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23" w:rsidRDefault="00265823" w:rsidP="00265823">
      <w:pPr>
        <w:jc w:val="center"/>
        <w:rPr>
          <w:b/>
          <w:sz w:val="28"/>
          <w:szCs w:val="28"/>
        </w:rPr>
      </w:pPr>
      <w:r w:rsidRPr="00E1785B">
        <w:rPr>
          <w:b/>
          <w:sz w:val="28"/>
          <w:szCs w:val="28"/>
        </w:rPr>
        <w:t>PLAN NADZORU PED</w:t>
      </w:r>
      <w:r w:rsidR="000C1F05">
        <w:rPr>
          <w:b/>
          <w:sz w:val="28"/>
          <w:szCs w:val="28"/>
        </w:rPr>
        <w:t>AGOGICZNEGO W ROKU SZKOLNYM 2024/2025</w:t>
      </w:r>
    </w:p>
    <w:p w:rsidR="00265823" w:rsidRDefault="00265823" w:rsidP="00265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Zespół Szkół nr 33 Specjalnych dla Dzieci i Młodzieży Przewlekle Chorej </w:t>
      </w:r>
      <w:r>
        <w:rPr>
          <w:b/>
          <w:sz w:val="28"/>
          <w:szCs w:val="28"/>
        </w:rPr>
        <w:br/>
        <w:t>w Bydgoszczy</w:t>
      </w:r>
    </w:p>
    <w:p w:rsidR="00265823" w:rsidRDefault="00265823" w:rsidP="00265823">
      <w:pPr>
        <w:rPr>
          <w:b/>
        </w:rPr>
      </w:pPr>
    </w:p>
    <w:p w:rsidR="00265823" w:rsidRDefault="00265823" w:rsidP="00265823">
      <w:pPr>
        <w:rPr>
          <w:b/>
        </w:rPr>
      </w:pPr>
    </w:p>
    <w:p w:rsidR="00265823" w:rsidRPr="00C91A21" w:rsidRDefault="00265823" w:rsidP="00265823">
      <w:pPr>
        <w:rPr>
          <w:b/>
        </w:rPr>
      </w:pPr>
      <w:r w:rsidRPr="00C91A21">
        <w:rPr>
          <w:b/>
        </w:rPr>
        <w:t>Podstawa prawna:</w:t>
      </w:r>
    </w:p>
    <w:p w:rsidR="002E1B50" w:rsidRPr="00D9102B" w:rsidRDefault="00265823" w:rsidP="00265823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i/>
          <w:iCs/>
          <w:lang w:eastAsia="ar-SA"/>
        </w:rPr>
      </w:pPr>
      <w:r w:rsidRPr="00C91A21">
        <w:rPr>
          <w:i/>
        </w:rPr>
        <w:t>Ustawa z dnia 14 grudnia 2016 r</w:t>
      </w:r>
      <w:r>
        <w:rPr>
          <w:i/>
        </w:rPr>
        <w:t>. Prawo oświatowe</w:t>
      </w:r>
      <w:r w:rsidR="000C1F05">
        <w:rPr>
          <w:i/>
        </w:rPr>
        <w:t xml:space="preserve"> </w:t>
      </w:r>
      <w:r w:rsidR="000C1F05" w:rsidRPr="000C1F05">
        <w:rPr>
          <w:i/>
        </w:rPr>
        <w:t xml:space="preserve"> (Dz. U. z 2024 r. poz. 737 i 854)</w:t>
      </w:r>
    </w:p>
    <w:p w:rsidR="00265823" w:rsidRPr="002E1B50" w:rsidRDefault="00265823" w:rsidP="002E1B50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i/>
          <w:iCs/>
          <w:lang w:eastAsia="ar-SA"/>
        </w:rPr>
      </w:pPr>
      <w:r w:rsidRPr="002E1B50">
        <w:rPr>
          <w:i/>
          <w:iCs/>
          <w:lang w:eastAsia="ar-SA"/>
        </w:rPr>
        <w:t>Rozporządzenie Ministra Edukacji Narodowej z dnia 25 sierpnia 2017 r. w sprawie nadzoru pedagogicznego (Dz. U.</w:t>
      </w:r>
      <w:r w:rsidR="005C4118">
        <w:rPr>
          <w:i/>
          <w:iCs/>
          <w:lang w:eastAsia="ar-SA"/>
        </w:rPr>
        <w:t xml:space="preserve"> 2017</w:t>
      </w:r>
      <w:r w:rsidRPr="002E1B50">
        <w:rPr>
          <w:i/>
          <w:iCs/>
          <w:lang w:eastAsia="ar-SA"/>
        </w:rPr>
        <w:t>, poz. 1658).</w:t>
      </w:r>
    </w:p>
    <w:p w:rsidR="00265823" w:rsidRPr="00D100A3" w:rsidRDefault="00265823" w:rsidP="00265823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i/>
          <w:iCs/>
          <w:lang w:eastAsia="ar-SA"/>
        </w:rPr>
      </w:pPr>
      <w:r w:rsidRPr="00C91A21">
        <w:rPr>
          <w:i/>
        </w:rPr>
        <w:t>Rozporządzenie Ministra Edukacji Narodowej z dnia 11 sierpnia 2017 r. w sprawie wymagań wobec szkół i placówek (</w:t>
      </w:r>
      <w:r w:rsidR="005C4118">
        <w:rPr>
          <w:rStyle w:val="markedcontent"/>
          <w:i/>
        </w:rPr>
        <w:t>Dz. U. z 2017</w:t>
      </w:r>
      <w:r w:rsidR="00D100A3" w:rsidRPr="00D100A3">
        <w:rPr>
          <w:rStyle w:val="markedcontent"/>
          <w:i/>
        </w:rPr>
        <w:t xml:space="preserve"> r. poz</w:t>
      </w:r>
      <w:r w:rsidR="005C4118">
        <w:rPr>
          <w:rStyle w:val="markedcontent"/>
          <w:i/>
        </w:rPr>
        <w:t>. 161</w:t>
      </w:r>
      <w:r w:rsidR="00D100A3" w:rsidRPr="00D100A3">
        <w:rPr>
          <w:rStyle w:val="markedcontent"/>
          <w:i/>
        </w:rPr>
        <w:t>1</w:t>
      </w:r>
      <w:r w:rsidRPr="00C91A21">
        <w:rPr>
          <w:i/>
        </w:rPr>
        <w:t>)</w:t>
      </w:r>
      <w:r w:rsidRPr="00036FDB">
        <w:t xml:space="preserve"> </w:t>
      </w:r>
    </w:p>
    <w:p w:rsidR="00406D73" w:rsidRPr="000708DA" w:rsidRDefault="00406D73" w:rsidP="00265823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i/>
          <w:iCs/>
          <w:lang w:eastAsia="ar-SA"/>
        </w:rPr>
      </w:pPr>
      <w:r w:rsidRPr="00C91A21">
        <w:rPr>
          <w:i/>
        </w:rPr>
        <w:t>Rozporządzenie Ministra Edukacji</w:t>
      </w:r>
      <w:r>
        <w:rPr>
          <w:i/>
        </w:rPr>
        <w:t xml:space="preserve"> i Nauki z dnia 1 września 2021 r. zmieniające rozporządzenie w sprawie nadzoru pedagogicznego </w:t>
      </w:r>
      <w:r w:rsidRPr="005C4118">
        <w:rPr>
          <w:i/>
        </w:rPr>
        <w:t xml:space="preserve">( Dz. U. </w:t>
      </w:r>
      <w:r w:rsidR="005C4118" w:rsidRPr="005C4118">
        <w:rPr>
          <w:i/>
        </w:rPr>
        <w:t>2021 poz. 1618)</w:t>
      </w:r>
    </w:p>
    <w:p w:rsidR="00265823" w:rsidRDefault="00265823" w:rsidP="00265823"/>
    <w:p w:rsidR="00265823" w:rsidRDefault="00265823" w:rsidP="00265823">
      <w:pPr>
        <w:rPr>
          <w:b/>
        </w:rPr>
      </w:pPr>
      <w:r w:rsidRPr="00036FDB">
        <w:rPr>
          <w:b/>
        </w:rPr>
        <w:t>Źródła informacji do opracowania planu nadzoru pedagogicznego:</w:t>
      </w:r>
    </w:p>
    <w:p w:rsidR="00265823" w:rsidRDefault="00265823" w:rsidP="00265823">
      <w:pPr>
        <w:rPr>
          <w:b/>
        </w:rPr>
      </w:pPr>
    </w:p>
    <w:p w:rsidR="00265823" w:rsidRPr="00036FDB" w:rsidRDefault="00265823" w:rsidP="000C1F05">
      <w:pPr>
        <w:numPr>
          <w:ilvl w:val="0"/>
          <w:numId w:val="5"/>
        </w:numPr>
        <w:spacing w:line="276" w:lineRule="auto"/>
      </w:pPr>
      <w:r w:rsidRPr="00036FDB">
        <w:t>Rekomendacje i wnioski z na</w:t>
      </w:r>
      <w:r w:rsidR="003F3847">
        <w:t>dzoru pedagogicznego w roku 2024/2025</w:t>
      </w:r>
    </w:p>
    <w:p w:rsidR="00265823" w:rsidRPr="00036FDB" w:rsidRDefault="00265823" w:rsidP="000C1F05">
      <w:pPr>
        <w:numPr>
          <w:ilvl w:val="0"/>
          <w:numId w:val="5"/>
        </w:numPr>
        <w:spacing w:line="276" w:lineRule="auto"/>
      </w:pPr>
      <w:r w:rsidRPr="00036FDB">
        <w:t>Program rozwoju szkoły na lata 20</w:t>
      </w:r>
      <w:r w:rsidR="00D9102B">
        <w:t>23 – 2028</w:t>
      </w:r>
      <w:r w:rsidRPr="00036FDB">
        <w:t xml:space="preserve"> - opracowanie wewnętrzne</w:t>
      </w:r>
    </w:p>
    <w:p w:rsidR="00265823" w:rsidRPr="00036FDB" w:rsidRDefault="00265823" w:rsidP="000C1F05">
      <w:pPr>
        <w:numPr>
          <w:ilvl w:val="0"/>
          <w:numId w:val="5"/>
        </w:numPr>
        <w:spacing w:line="276" w:lineRule="auto"/>
      </w:pPr>
      <w:r w:rsidRPr="00036FDB">
        <w:t>Podstawowe kierunki polityki oświato</w:t>
      </w:r>
      <w:r>
        <w:t>wej państwa w r</w:t>
      </w:r>
      <w:r w:rsidR="002E1B50">
        <w:t>oku szko</w:t>
      </w:r>
      <w:r w:rsidR="003F3847">
        <w:t>lnym 2025/2026</w:t>
      </w:r>
    </w:p>
    <w:p w:rsidR="00265823" w:rsidRPr="00036FDB" w:rsidRDefault="00265823" w:rsidP="000C1F05">
      <w:pPr>
        <w:numPr>
          <w:ilvl w:val="0"/>
          <w:numId w:val="5"/>
        </w:numPr>
        <w:spacing w:line="276" w:lineRule="auto"/>
      </w:pPr>
      <w:r w:rsidRPr="00036FDB">
        <w:t>Priorytety Kujawsko – Pomorskiego Kuratora Oświaty</w:t>
      </w:r>
    </w:p>
    <w:p w:rsidR="00265823" w:rsidRPr="00036FDB" w:rsidRDefault="00265823" w:rsidP="000C1F05">
      <w:pPr>
        <w:numPr>
          <w:ilvl w:val="0"/>
          <w:numId w:val="5"/>
        </w:numPr>
        <w:spacing w:line="276" w:lineRule="auto"/>
      </w:pPr>
      <w:r w:rsidRPr="00036FDB">
        <w:t>Zmiany spowodowane zmieniającymi się przepisami prawa oświatowego.</w:t>
      </w:r>
    </w:p>
    <w:p w:rsidR="00265823" w:rsidRPr="00036FDB" w:rsidRDefault="00265823" w:rsidP="00265823">
      <w:pPr>
        <w:rPr>
          <w:rStyle w:val="Pogrubienie"/>
          <w:b w:val="0"/>
          <w:bCs w:val="0"/>
        </w:rPr>
      </w:pPr>
    </w:p>
    <w:p w:rsidR="00F05E56" w:rsidRDefault="00265823" w:rsidP="00265823">
      <w:pPr>
        <w:widowControl w:val="0"/>
        <w:suppressAutoHyphens/>
        <w:spacing w:line="360" w:lineRule="auto"/>
        <w:jc w:val="both"/>
        <w:rPr>
          <w:rStyle w:val="Pogrubienie"/>
          <w:rFonts w:cs="Arial"/>
        </w:rPr>
      </w:pPr>
      <w:r>
        <w:rPr>
          <w:rStyle w:val="Pogrubienie"/>
          <w:rFonts w:cs="Arial"/>
        </w:rPr>
        <w:t>Podstawowe kierunki realizacji polityki oświatowej pańs</w:t>
      </w:r>
      <w:r w:rsidR="00E80C5B">
        <w:rPr>
          <w:rStyle w:val="Pogrubienie"/>
          <w:rFonts w:cs="Arial"/>
        </w:rPr>
        <w:t>twa w roku szkolnym 20</w:t>
      </w:r>
      <w:r w:rsidR="003F3847">
        <w:rPr>
          <w:rStyle w:val="Pogrubienie"/>
          <w:rFonts w:cs="Arial"/>
        </w:rPr>
        <w:t>25/2026</w:t>
      </w:r>
      <w:r w:rsidR="00E80C5B">
        <w:rPr>
          <w:rStyle w:val="Pogrubienie"/>
          <w:rFonts w:cs="Arial"/>
        </w:rPr>
        <w:t>:</w:t>
      </w:r>
    </w:p>
    <w:p w:rsidR="000C1F05" w:rsidRDefault="000C1F05" w:rsidP="000C1F05">
      <w:pPr>
        <w:widowControl w:val="0"/>
        <w:suppressAutoHyphens/>
        <w:spacing w:line="360" w:lineRule="auto"/>
        <w:jc w:val="both"/>
        <w:rPr>
          <w:rStyle w:val="Pogrubienie"/>
        </w:rPr>
      </w:pPr>
    </w:p>
    <w:p w:rsidR="00136A2C" w:rsidRPr="005D19E1" w:rsidRDefault="00136A2C" w:rsidP="00136A2C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5D19E1">
        <w:t xml:space="preserve">Kształtowanie myślenia analitycznego poprzez interdyscyplinarne podejście </w:t>
      </w:r>
      <w:r>
        <w:br/>
      </w:r>
      <w:r w:rsidRPr="005D19E1">
        <w:t>do nauczania przedmiotów przyrodniczych i ścisłych oraz poprzez rozwijanie umiejętności matematycznych w kształceniu ogólnym.</w:t>
      </w:r>
    </w:p>
    <w:p w:rsidR="00136A2C" w:rsidRPr="005D19E1" w:rsidRDefault="00136A2C" w:rsidP="00136A2C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5D19E1">
        <w:t>Szkoła miejscem edukacji obywatelskiej - kształtowanie postaw patriotycznych, społecznych i obywatelskich, odpowiedzialności za region i ojczyznę, dbałości o bezpieczeństwo własne i innych.</w:t>
      </w:r>
    </w:p>
    <w:p w:rsidR="00136A2C" w:rsidRPr="005D19E1" w:rsidRDefault="00136A2C" w:rsidP="00136A2C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5D19E1">
        <w:t>Promocja zdrowego trybu życia w szkole - kształtowanie postaw i zachowań prozdrowotnych. Wspieranie aktywności fizycznej uczniów.</w:t>
      </w:r>
    </w:p>
    <w:p w:rsidR="00136A2C" w:rsidRPr="005D19E1" w:rsidRDefault="00136A2C" w:rsidP="00136A2C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5D19E1">
        <w:t>Profilaktyka przemocy rówieśniczej. Zdrowie psychiczne dzieci i młodzieży, wsparcie w kryzysach psychicznych.</w:t>
      </w:r>
    </w:p>
    <w:p w:rsidR="00136A2C" w:rsidRPr="005D19E1" w:rsidRDefault="00136A2C" w:rsidP="00136A2C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5D19E1"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136A2C" w:rsidRPr="005D19E1" w:rsidRDefault="00136A2C" w:rsidP="00136A2C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5D19E1">
        <w:t>Promocja kształcenia zawodowego w szkołach podstawowych oraz w środowisku pracodawców. Wzmocnienie roli doradztwa zawodowego.</w:t>
      </w:r>
    </w:p>
    <w:p w:rsidR="00136A2C" w:rsidRPr="005D19E1" w:rsidRDefault="00136A2C" w:rsidP="00136A2C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5D19E1">
        <w:t>Rozwijanie zainteresowania kulturą i językiem polskim wśród Polonii. Nauczanie języka polskiego w środowiskach polonijnych.</w:t>
      </w:r>
    </w:p>
    <w:p w:rsidR="00136A2C" w:rsidRPr="005D19E1" w:rsidRDefault="00136A2C" w:rsidP="00136A2C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5D19E1">
        <w:t>Wspieranie aktywności poznawczej i poczucia sprawczości ucznia poprzez promowanie oceniania kształtującego i metod aktywizujących w dydaktyce.</w:t>
      </w:r>
    </w:p>
    <w:p w:rsidR="00F05E56" w:rsidRDefault="00CD1E01" w:rsidP="00AF2690">
      <w:pPr>
        <w:spacing w:before="100" w:beforeAutospacing="1" w:after="100" w:afterAutospacing="1" w:line="360" w:lineRule="auto"/>
        <w:jc w:val="both"/>
        <w:rPr>
          <w:rStyle w:val="Pogrubienie"/>
          <w:rFonts w:cs="Arial"/>
        </w:rPr>
      </w:pPr>
      <w:r w:rsidRPr="00FB7DD8">
        <w:rPr>
          <w:rStyle w:val="Pogrubienie"/>
          <w:rFonts w:cs="Arial"/>
        </w:rPr>
        <w:lastRenderedPageBreak/>
        <w:t xml:space="preserve"> </w:t>
      </w:r>
      <w:r w:rsidR="00265823" w:rsidRPr="00FB7DD8">
        <w:rPr>
          <w:rStyle w:val="Pogrubienie"/>
          <w:rFonts w:cs="Arial"/>
        </w:rPr>
        <w:t>Priorytety Kujawsko – Pomorskiego Kuratora Oświaty:</w:t>
      </w:r>
    </w:p>
    <w:p w:rsidR="00136A2C" w:rsidRPr="005D19E1" w:rsidRDefault="00136A2C" w:rsidP="00136A2C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D19E1">
        <w:rPr>
          <w:rFonts w:ascii="Times New Roman" w:hAnsi="Times New Roman"/>
          <w:sz w:val="24"/>
          <w:szCs w:val="24"/>
        </w:rPr>
        <w:t xml:space="preserve">Wspieranie działań szkół związanych z promowaniem wartości życia. Kształtowanie potencjału zdrowotnego dziecka i ucznia z uwzględnieniem dobrostanu psychicznego. </w:t>
      </w:r>
    </w:p>
    <w:p w:rsidR="00136A2C" w:rsidRPr="005D19E1" w:rsidRDefault="00136A2C" w:rsidP="00136A2C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D19E1">
        <w:rPr>
          <w:rFonts w:ascii="Times New Roman" w:hAnsi="Times New Roman"/>
          <w:sz w:val="24"/>
          <w:szCs w:val="24"/>
        </w:rPr>
        <w:t xml:space="preserve"> Wspomaganie szkół w zakresie przygotowania uczniów do świadomego </w:t>
      </w:r>
      <w:r>
        <w:rPr>
          <w:rFonts w:ascii="Times New Roman" w:hAnsi="Times New Roman"/>
          <w:sz w:val="24"/>
          <w:szCs w:val="24"/>
        </w:rPr>
        <w:br/>
      </w:r>
      <w:r w:rsidRPr="005D19E1">
        <w:rPr>
          <w:rFonts w:ascii="Times New Roman" w:hAnsi="Times New Roman"/>
          <w:sz w:val="24"/>
          <w:szCs w:val="24"/>
        </w:rPr>
        <w:t xml:space="preserve">i odpowiedzialnego zaangażowania obywatelskiego w społeczeństwie demokratycznym oraz rozwiązywania konfliktów drogą mediacji. </w:t>
      </w:r>
    </w:p>
    <w:p w:rsidR="00136A2C" w:rsidRDefault="00136A2C" w:rsidP="00136A2C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D19E1">
        <w:rPr>
          <w:rFonts w:ascii="Times New Roman" w:hAnsi="Times New Roman"/>
          <w:sz w:val="24"/>
          <w:szCs w:val="24"/>
        </w:rPr>
        <w:t xml:space="preserve">Wzmocnienie jakości i kultury oceniania w szkołach, które przyczynia się </w:t>
      </w:r>
      <w:r>
        <w:rPr>
          <w:rFonts w:ascii="Times New Roman" w:hAnsi="Times New Roman"/>
          <w:sz w:val="24"/>
          <w:szCs w:val="24"/>
        </w:rPr>
        <w:br/>
      </w:r>
      <w:r w:rsidRPr="005D19E1">
        <w:rPr>
          <w:rFonts w:ascii="Times New Roman" w:hAnsi="Times New Roman"/>
          <w:sz w:val="24"/>
          <w:szCs w:val="24"/>
        </w:rPr>
        <w:t>do zwiększenia motywacji uczniów, budowania zaufania rodziców i zapewnienia równego dostępu do sukcesu edukacyjnego.</w:t>
      </w:r>
    </w:p>
    <w:p w:rsidR="0023159D" w:rsidRPr="00140325" w:rsidRDefault="0023159D" w:rsidP="00E31688">
      <w:pPr>
        <w:spacing w:before="100" w:beforeAutospacing="1" w:after="100" w:afterAutospacing="1" w:line="360" w:lineRule="auto"/>
        <w:jc w:val="center"/>
        <w:rPr>
          <w:rFonts w:eastAsia="Calibri"/>
          <w:b/>
          <w:bCs/>
          <w:lang w:eastAsia="en-US"/>
        </w:rPr>
      </w:pPr>
      <w:r w:rsidRPr="0039234D">
        <w:rPr>
          <w:rFonts w:eastAsia="Calibri"/>
          <w:b/>
          <w:bCs/>
          <w:lang w:eastAsia="en-US"/>
        </w:rPr>
        <w:t>Wnioski ze sprawowanego n</w:t>
      </w:r>
      <w:r>
        <w:rPr>
          <w:rFonts w:eastAsia="Calibri"/>
          <w:b/>
          <w:bCs/>
          <w:lang w:eastAsia="en-US"/>
        </w:rPr>
        <w:t>ad</w:t>
      </w:r>
      <w:r w:rsidR="003F3847">
        <w:rPr>
          <w:rFonts w:eastAsia="Calibri"/>
          <w:b/>
          <w:bCs/>
          <w:lang w:eastAsia="en-US"/>
        </w:rPr>
        <w:t>zoru pedagogicznego w roku 2024/25</w:t>
      </w:r>
      <w:r>
        <w:rPr>
          <w:rFonts w:eastAsia="Calibri"/>
          <w:b/>
          <w:bCs/>
          <w:lang w:eastAsia="en-US"/>
        </w:rPr>
        <w:t xml:space="preserve"> wraz ze sposobami ich realizacji w bieżącym roku szkolnym</w:t>
      </w:r>
      <w:r w:rsidRPr="0039234D">
        <w:rPr>
          <w:rFonts w:eastAsia="Calibri"/>
          <w:b/>
          <w:bCs/>
          <w:lang w:eastAsia="en-US"/>
        </w:rPr>
        <w:t>: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660"/>
      </w:tblGrid>
      <w:tr w:rsidR="0023159D" w:rsidRPr="004832B8" w:rsidTr="009A25CE">
        <w:tc>
          <w:tcPr>
            <w:tcW w:w="3960" w:type="dxa"/>
            <w:shd w:val="clear" w:color="auto" w:fill="auto"/>
          </w:tcPr>
          <w:p w:rsidR="0023159D" w:rsidRDefault="00951A1A" w:rsidP="00747BCD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Wnioski z nadzoru 202</w:t>
            </w:r>
            <w:r w:rsidR="003F3847">
              <w:rPr>
                <w:rFonts w:eastAsia="Calibri"/>
                <w:b/>
                <w:bCs/>
                <w:lang w:eastAsia="en-US"/>
              </w:rPr>
              <w:t>4</w:t>
            </w:r>
            <w:r>
              <w:rPr>
                <w:rFonts w:eastAsia="Calibri"/>
                <w:b/>
                <w:bCs/>
                <w:lang w:eastAsia="en-US"/>
              </w:rPr>
              <w:t>/2</w:t>
            </w:r>
            <w:r w:rsidR="003F3847">
              <w:rPr>
                <w:rFonts w:eastAsia="Calibri"/>
                <w:b/>
                <w:bCs/>
                <w:lang w:eastAsia="en-US"/>
              </w:rPr>
              <w:t>5</w:t>
            </w:r>
          </w:p>
          <w:p w:rsidR="00DB06F4" w:rsidRPr="004832B8" w:rsidRDefault="00DB06F4" w:rsidP="00747BCD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z rekomendacjami</w:t>
            </w:r>
          </w:p>
        </w:tc>
        <w:tc>
          <w:tcPr>
            <w:tcW w:w="6660" w:type="dxa"/>
            <w:shd w:val="clear" w:color="auto" w:fill="auto"/>
          </w:tcPr>
          <w:p w:rsidR="0023159D" w:rsidRPr="008115F8" w:rsidRDefault="0023159D" w:rsidP="00747BCD">
            <w:pPr>
              <w:spacing w:after="200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8115F8">
              <w:rPr>
                <w:rFonts w:eastAsia="Calibri"/>
                <w:b/>
                <w:bCs/>
                <w:iCs/>
                <w:lang w:eastAsia="en-US"/>
              </w:rPr>
              <w:t>Sposoby realizacji wniosków</w:t>
            </w:r>
            <w:r w:rsidR="00951A1A">
              <w:rPr>
                <w:rFonts w:eastAsia="Calibri"/>
                <w:b/>
                <w:bCs/>
                <w:iCs/>
                <w:lang w:eastAsia="en-US"/>
              </w:rPr>
              <w:t xml:space="preserve"> w roku 202</w:t>
            </w:r>
            <w:r w:rsidR="003F3847">
              <w:rPr>
                <w:rFonts w:eastAsia="Calibri"/>
                <w:b/>
                <w:bCs/>
                <w:iCs/>
                <w:lang w:eastAsia="en-US"/>
              </w:rPr>
              <w:t>5</w:t>
            </w:r>
            <w:r w:rsidR="00951A1A">
              <w:rPr>
                <w:rFonts w:eastAsia="Calibri"/>
                <w:b/>
                <w:bCs/>
                <w:iCs/>
                <w:lang w:eastAsia="en-US"/>
              </w:rPr>
              <w:t>/2</w:t>
            </w:r>
            <w:r w:rsidR="003F3847">
              <w:rPr>
                <w:rFonts w:eastAsia="Calibri"/>
                <w:b/>
                <w:bCs/>
                <w:iCs/>
                <w:lang w:eastAsia="en-US"/>
              </w:rPr>
              <w:t>6</w:t>
            </w:r>
          </w:p>
        </w:tc>
      </w:tr>
      <w:tr w:rsidR="003D0C48" w:rsidRPr="004832B8" w:rsidTr="009A25CE">
        <w:tc>
          <w:tcPr>
            <w:tcW w:w="3960" w:type="dxa"/>
            <w:shd w:val="clear" w:color="auto" w:fill="auto"/>
          </w:tcPr>
          <w:p w:rsidR="00C66C69" w:rsidRPr="00C66C69" w:rsidRDefault="004D03E5" w:rsidP="004D03E5">
            <w:pPr>
              <w:pStyle w:val="NormalnyWeb"/>
              <w:rPr>
                <w:b/>
              </w:rPr>
            </w:pPr>
            <w:r w:rsidRPr="00DB06F4">
              <w:rPr>
                <w:b/>
              </w:rPr>
              <w:t>Wniosek:</w:t>
            </w:r>
            <w:r>
              <w:rPr>
                <w:b/>
              </w:rPr>
              <w:br/>
            </w:r>
            <w:r w:rsidR="00C66C69" w:rsidRPr="00C66C69">
              <w:rPr>
                <w:b/>
              </w:rPr>
              <w:t>Wielu nauczycieli angażuje się we współorganizację wydarzeń szkolnych, jednak współpraca interdyscyplinarna pozostaje niewystarczająco rozwinięta. Część nauczycieli nie uczestniczy aktywnie w życiu szkoły oraz nie wykorzystuje w dostatecznym stopniu możliwości dzielenia się dobrymi praktykami dydaktycznymi i wychowawczymi.</w:t>
            </w:r>
          </w:p>
          <w:p w:rsidR="004D03E5" w:rsidRPr="004D03E5" w:rsidRDefault="004D03E5" w:rsidP="004D03E5">
            <w:pPr>
              <w:pStyle w:val="NormalnyWeb"/>
            </w:pPr>
            <w:r w:rsidRPr="003D777E">
              <w:t>Rekomendacje:</w:t>
            </w:r>
            <w:r>
              <w:rPr>
                <w:b/>
              </w:rPr>
              <w:br/>
            </w:r>
            <w:r w:rsidRPr="004D03E5">
              <w:rPr>
                <w:rFonts w:hAnsi="Symbol"/>
              </w:rPr>
              <w:t></w:t>
            </w:r>
            <w:r w:rsidRPr="004D03E5">
              <w:t xml:space="preserve">  Wzmocnienie współpracy interdyscyplinarnej poprzez planowe działania integrujące nauczycieli różnych przedmiotów.</w:t>
            </w:r>
          </w:p>
          <w:p w:rsidR="004D03E5" w:rsidRPr="004D03E5" w:rsidRDefault="004D03E5" w:rsidP="004D03E5">
            <w:pPr>
              <w:spacing w:before="100" w:beforeAutospacing="1" w:after="100" w:afterAutospacing="1"/>
            </w:pPr>
            <w:r w:rsidRPr="004D03E5">
              <w:rPr>
                <w:rFonts w:hAnsi="Symbol"/>
              </w:rPr>
              <w:t></w:t>
            </w:r>
            <w:r w:rsidRPr="004D03E5">
              <w:t xml:space="preserve">  Stworzenie warunków </w:t>
            </w:r>
            <w:r w:rsidR="00E64BAD">
              <w:br/>
            </w:r>
            <w:r w:rsidRPr="004D03E5">
              <w:t>do systematycznej wymiany doświadczeń i prezentowania dobrych praktyk.</w:t>
            </w:r>
          </w:p>
          <w:p w:rsidR="003D0C48" w:rsidRPr="003D777E" w:rsidRDefault="004D03E5" w:rsidP="003D777E">
            <w:pPr>
              <w:spacing w:before="100" w:beforeAutospacing="1" w:after="100" w:afterAutospacing="1"/>
            </w:pPr>
            <w:r w:rsidRPr="004D03E5">
              <w:rPr>
                <w:rFonts w:hAnsi="Symbol"/>
              </w:rPr>
              <w:t></w:t>
            </w:r>
            <w:r w:rsidRPr="004D03E5">
              <w:t xml:space="preserve">  Zwiększenie aktywności nauczycieli w życiu szkoły poprzez angażowanie ich w inicjatywy zgodne z ich kompetencjami </w:t>
            </w:r>
            <w:r w:rsidR="00E64BAD">
              <w:br/>
            </w:r>
            <w:r w:rsidRPr="004D03E5">
              <w:t>i zainteresowaniami.</w:t>
            </w:r>
          </w:p>
        </w:tc>
        <w:tc>
          <w:tcPr>
            <w:tcW w:w="6660" w:type="dxa"/>
            <w:shd w:val="clear" w:color="auto" w:fill="auto"/>
          </w:tcPr>
          <w:p w:rsidR="003D0C48" w:rsidRPr="004D03E5" w:rsidRDefault="004D03E5" w:rsidP="004D03E5">
            <w:pPr>
              <w:pStyle w:val="Nagwek3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color w:val="auto"/>
              </w:rPr>
            </w:pPr>
            <w:r w:rsidRPr="004D03E5">
              <w:rPr>
                <w:rFonts w:ascii="Times New Roman" w:hAnsi="Times New Roman" w:cs="Times New Roman"/>
                <w:i/>
                <w:color w:val="auto"/>
              </w:rPr>
              <w:t>Uwzględnienie w opracowanym harmonogramie wydarzeń szkolnych inicjatyw interdyscyplinarnych (np. projekty łączące elementy zagadnień z różnych przedmiotów i aktywności  artystycznych, zagadnień wychowawczych)</w:t>
            </w:r>
          </w:p>
          <w:p w:rsidR="004D03E5" w:rsidRDefault="005A711E" w:rsidP="004D03E5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4D03E5" w:rsidRPr="004D03E5">
              <w:rPr>
                <w:rFonts w:ascii="Times New Roman" w:hAnsi="Times New Roman"/>
                <w:i/>
                <w:sz w:val="24"/>
                <w:szCs w:val="24"/>
              </w:rPr>
              <w:t>achęcanie do prowadzenia lekcji otwartych, aby umożliwić nauczycielom wzajemną obserwację i czerpanie inspiracji</w:t>
            </w:r>
          </w:p>
          <w:p w:rsidR="005A711E" w:rsidRPr="005A711E" w:rsidRDefault="005A711E" w:rsidP="004D03E5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oypena"/>
                <w:rFonts w:ascii="Times New Roman" w:hAnsi="Times New Roman"/>
                <w:i/>
                <w:color w:val="000000"/>
                <w:sz w:val="24"/>
                <w:szCs w:val="24"/>
              </w:rPr>
              <w:t>J</w:t>
            </w:r>
            <w:r w:rsidRPr="005A711E">
              <w:rPr>
                <w:rStyle w:val="oypena"/>
                <w:rFonts w:ascii="Times New Roman" w:hAnsi="Times New Roman"/>
                <w:i/>
                <w:color w:val="000000"/>
                <w:sz w:val="24"/>
                <w:szCs w:val="24"/>
              </w:rPr>
              <w:t>asno określony podział zadań, zrozumiałe zasady podziału obowiązków w zespole. Określenie konkretnych terminów realizacji poszczególnych etapów zadań, co ułatwi wywiązywanie się z obowiązków</w:t>
            </w:r>
            <w:r>
              <w:rPr>
                <w:rStyle w:val="oypena"/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3D777E" w:rsidRDefault="005A711E" w:rsidP="004D03E5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="004D03E5" w:rsidRPr="005A711E">
              <w:rPr>
                <w:rFonts w:ascii="Times New Roman" w:hAnsi="Times New Roman"/>
                <w:i/>
                <w:sz w:val="24"/>
                <w:szCs w:val="24"/>
              </w:rPr>
              <w:t>możliwienie nauczycielom realizacji</w:t>
            </w:r>
            <w:r w:rsidR="004D03E5">
              <w:rPr>
                <w:rFonts w:ascii="Times New Roman" w:hAnsi="Times New Roman"/>
                <w:i/>
                <w:sz w:val="24"/>
                <w:szCs w:val="24"/>
              </w:rPr>
              <w:t xml:space="preserve"> różnych inicjatyw zgodnie z</w:t>
            </w:r>
            <w:r w:rsidR="003D777E">
              <w:rPr>
                <w:rFonts w:ascii="Times New Roman" w:hAnsi="Times New Roman"/>
                <w:i/>
                <w:sz w:val="24"/>
                <w:szCs w:val="24"/>
              </w:rPr>
              <w:t>e swoimi pasjami i mocnymi stronami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4D03E5" w:rsidRDefault="005A711E" w:rsidP="004D03E5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b w:val="0"/>
                <w:i/>
                <w:sz w:val="24"/>
                <w:szCs w:val="24"/>
              </w:rPr>
              <w:t>A</w:t>
            </w:r>
            <w:r w:rsidR="003D777E" w:rsidRPr="003D777E">
              <w:rPr>
                <w:rStyle w:val="Pogrubienie"/>
                <w:rFonts w:ascii="Times New Roman" w:hAnsi="Times New Roman"/>
                <w:b w:val="0"/>
                <w:i/>
                <w:sz w:val="24"/>
                <w:szCs w:val="24"/>
              </w:rPr>
              <w:t xml:space="preserve">ngażowanie w projekty </w:t>
            </w:r>
            <w:r>
              <w:rPr>
                <w:rStyle w:val="Pogrubienie"/>
                <w:rFonts w:ascii="Times New Roman" w:hAnsi="Times New Roman"/>
                <w:b w:val="0"/>
                <w:i/>
                <w:sz w:val="24"/>
                <w:szCs w:val="24"/>
              </w:rPr>
              <w:t>zewnętrzne</w:t>
            </w:r>
            <w:r w:rsidR="003D777E" w:rsidRPr="003D777E">
              <w:rPr>
                <w:rStyle w:val="Pogrubienie"/>
                <w:rFonts w:ascii="Times New Roman" w:hAnsi="Times New Roman"/>
                <w:b w:val="0"/>
                <w:i/>
                <w:sz w:val="24"/>
                <w:szCs w:val="24"/>
              </w:rPr>
              <w:t xml:space="preserve"> i partnerskie</w:t>
            </w:r>
            <w:r w:rsidR="003D777E" w:rsidRPr="003D777E">
              <w:rPr>
                <w:rFonts w:ascii="Times New Roman" w:hAnsi="Times New Roman"/>
                <w:i/>
                <w:sz w:val="24"/>
                <w:szCs w:val="24"/>
              </w:rPr>
              <w:t xml:space="preserve"> – np. współpraca z lokalnymi instytucjami kultury, </w:t>
            </w:r>
            <w:r w:rsidR="003D777E">
              <w:rPr>
                <w:rFonts w:ascii="Times New Roman" w:hAnsi="Times New Roman"/>
                <w:i/>
                <w:sz w:val="24"/>
                <w:szCs w:val="24"/>
              </w:rPr>
              <w:t>fundacjami</w:t>
            </w:r>
            <w:r w:rsidR="003D777E" w:rsidRPr="003D777E">
              <w:rPr>
                <w:rFonts w:ascii="Times New Roman" w:hAnsi="Times New Roman"/>
                <w:i/>
                <w:sz w:val="24"/>
                <w:szCs w:val="24"/>
              </w:rPr>
              <w:t>, organizacjami pozarządowymi, gdzie nauczycie</w:t>
            </w:r>
            <w:r w:rsidR="003D777E">
              <w:rPr>
                <w:rFonts w:ascii="Times New Roman" w:hAnsi="Times New Roman"/>
                <w:i/>
                <w:sz w:val="24"/>
                <w:szCs w:val="24"/>
              </w:rPr>
              <w:t>le mo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gą</w:t>
            </w:r>
            <w:r w:rsidR="003D777E">
              <w:rPr>
                <w:rFonts w:ascii="Times New Roman" w:hAnsi="Times New Roman"/>
                <w:i/>
                <w:sz w:val="24"/>
                <w:szCs w:val="24"/>
              </w:rPr>
              <w:t xml:space="preserve"> być liderami działań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3D777E" w:rsidRPr="00802668" w:rsidRDefault="005A711E" w:rsidP="004D03E5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3D777E" w:rsidRPr="00802668">
              <w:rPr>
                <w:rFonts w:ascii="Times New Roman" w:hAnsi="Times New Roman"/>
                <w:i/>
                <w:sz w:val="24"/>
                <w:szCs w:val="24"/>
              </w:rPr>
              <w:t xml:space="preserve">ocenianie różnych aktywności nauczycieli  w formie nagród dyrektora, nagród zewnętrznych lub innych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podziękowań.</w:t>
            </w:r>
          </w:p>
          <w:p w:rsidR="004D03E5" w:rsidRPr="004D03E5" w:rsidRDefault="004D03E5" w:rsidP="004D03E5">
            <w:pPr>
              <w:rPr>
                <w:rFonts w:eastAsia="Calibri"/>
              </w:rPr>
            </w:pPr>
          </w:p>
        </w:tc>
      </w:tr>
      <w:tr w:rsidR="003D0C48" w:rsidRPr="004832B8" w:rsidTr="009A25CE">
        <w:tc>
          <w:tcPr>
            <w:tcW w:w="3960" w:type="dxa"/>
            <w:shd w:val="clear" w:color="auto" w:fill="auto"/>
          </w:tcPr>
          <w:p w:rsidR="003D0C48" w:rsidRDefault="003D777E" w:rsidP="00802668">
            <w:pPr>
              <w:rPr>
                <w:b/>
              </w:rPr>
            </w:pPr>
            <w:r>
              <w:rPr>
                <w:b/>
              </w:rPr>
              <w:lastRenderedPageBreak/>
              <w:t>Wniosek:</w:t>
            </w:r>
            <w:r>
              <w:rPr>
                <w:b/>
              </w:rPr>
              <w:br/>
            </w:r>
            <w:r w:rsidR="000A4C80" w:rsidRPr="00FD06A9">
              <w:rPr>
                <w:b/>
              </w:rPr>
              <w:t xml:space="preserve">Szkoła prowadzi aktywną promocję swoich działań w środowisku lokalnym poprzez publikację informacji na stronie internetowej oraz w mediach społecznościowych (Facebook). Dla zapewnienia pełnej i systematycznej dokumentacji wydarzeń konieczne jest usprawnienie przepływu informacji między nauczycielami a zespołem ds. FB, strony internetowej </w:t>
            </w:r>
            <w:r w:rsidR="00723B38">
              <w:rPr>
                <w:b/>
              </w:rPr>
              <w:br/>
            </w:r>
            <w:r w:rsidR="000A4C80" w:rsidRPr="00FD06A9">
              <w:rPr>
                <w:b/>
              </w:rPr>
              <w:t>i promocji.</w:t>
            </w:r>
          </w:p>
          <w:p w:rsidR="00723B38" w:rsidRDefault="00723B38" w:rsidP="00802668"/>
          <w:p w:rsidR="00802668" w:rsidRDefault="00802668" w:rsidP="00802668">
            <w:r w:rsidRPr="00802668">
              <w:t>Rekomendacje:</w:t>
            </w:r>
          </w:p>
          <w:p w:rsidR="00802668" w:rsidRPr="00802668" w:rsidRDefault="00802668" w:rsidP="00802668">
            <w:pPr>
              <w:spacing w:before="100" w:beforeAutospacing="1" w:after="100" w:afterAutospacing="1"/>
            </w:pPr>
            <w:r w:rsidRPr="00802668">
              <w:rPr>
                <w:rFonts w:hAnsi="Symbol"/>
              </w:rPr>
              <w:t></w:t>
            </w:r>
            <w:r w:rsidRPr="00802668">
              <w:t xml:space="preserve">  </w:t>
            </w:r>
            <w:r w:rsidR="000A4C80">
              <w:t>Wprowadzenie i przestrzeganie jednolitych zasad przekazywania materiałów promocyjnych, zgodnych z ustalonymi wskazówkami.</w:t>
            </w:r>
          </w:p>
          <w:p w:rsidR="000A4C80" w:rsidRDefault="00802668" w:rsidP="00802668">
            <w:r w:rsidRPr="00802668">
              <w:rPr>
                <w:rFonts w:hAnsi="Symbol"/>
              </w:rPr>
              <w:t></w:t>
            </w:r>
            <w:r w:rsidRPr="00802668">
              <w:t xml:space="preserve">  </w:t>
            </w:r>
            <w:r>
              <w:t>Wprowadzenie rozwiązań ułatwiających szybkie i sprawne przekazywanie oraz przesyłanie informacji.</w:t>
            </w:r>
          </w:p>
          <w:p w:rsidR="000A4C80" w:rsidRDefault="000A4C80" w:rsidP="00802668"/>
          <w:p w:rsidR="000A4C80" w:rsidRDefault="000A4C80" w:rsidP="00802668">
            <w:r w:rsidRPr="00802668">
              <w:rPr>
                <w:rFonts w:hAnsi="Symbol"/>
              </w:rPr>
              <w:t></w:t>
            </w:r>
            <w:r>
              <w:t xml:space="preserve"> Ograniczenie powielania treści </w:t>
            </w:r>
            <w:r>
              <w:br/>
              <w:t xml:space="preserve">w celu zapewnienia spójności </w:t>
            </w:r>
            <w:r w:rsidR="00723B38">
              <w:br/>
            </w:r>
            <w:r>
              <w:t>i kompletności publikowanych relacji.</w:t>
            </w:r>
          </w:p>
          <w:p w:rsidR="00802668" w:rsidRPr="00802668" w:rsidRDefault="00802668" w:rsidP="00802668"/>
        </w:tc>
        <w:tc>
          <w:tcPr>
            <w:tcW w:w="6660" w:type="dxa"/>
            <w:shd w:val="clear" w:color="auto" w:fill="auto"/>
          </w:tcPr>
          <w:p w:rsidR="003D0C48" w:rsidRPr="00E64BAD" w:rsidRDefault="005A711E" w:rsidP="00802668">
            <w:pPr>
              <w:pStyle w:val="Nagwek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P</w:t>
            </w:r>
            <w:r w:rsidR="00802668" w:rsidRPr="00E64BAD">
              <w:rPr>
                <w:rFonts w:ascii="Times New Roman" w:eastAsia="Times New Roman" w:hAnsi="Times New Roman" w:cs="Times New Roman"/>
                <w:i/>
                <w:color w:val="auto"/>
              </w:rPr>
              <w:t>rzestrzeganie opracowanych, prostych zasad przekazywania materiałów (zdjęć, opisów) do osób zamieszczających materiały na stronie www, FB</w:t>
            </w:r>
          </w:p>
          <w:p w:rsidR="00802668" w:rsidRDefault="000A4C80" w:rsidP="00802668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0A4C80">
              <w:rPr>
                <w:rFonts w:ascii="Times New Roman" w:hAnsi="Times New Roman"/>
                <w:i/>
                <w:sz w:val="24"/>
                <w:szCs w:val="24"/>
              </w:rPr>
              <w:t>Zachęcanie nauczycieli do dzielenia się zakresem dokumentowania wydarzeń – skierowanie prośby o przygotowanie materiałów do wybranej grupy osób przy konkretnym przedsięwzięciu, aby uniknąć dublowania relacji.</w:t>
            </w:r>
          </w:p>
          <w:p w:rsidR="000A4C80" w:rsidRPr="00E64BAD" w:rsidRDefault="000A4C80" w:rsidP="00802668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0A4C80">
              <w:rPr>
                <w:rFonts w:ascii="Times New Roman" w:hAnsi="Times New Roman"/>
                <w:i/>
                <w:sz w:val="24"/>
                <w:szCs w:val="24"/>
              </w:rPr>
              <w:t>Wprowadzenie zasady, że materiały związane z otrzymaniem certyfikatów i zaświadczeń są niezwłocznie przekazywane do zespołu ds. promocji.</w:t>
            </w:r>
          </w:p>
          <w:p w:rsidR="00E64BAD" w:rsidRPr="00802668" w:rsidRDefault="005A711E" w:rsidP="005A711E">
            <w:pPr>
              <w:pStyle w:val="Akapitzlist"/>
              <w:numPr>
                <w:ilvl w:val="0"/>
                <w:numId w:val="42"/>
              </w:num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="00E64BAD" w:rsidRPr="00E64BAD">
              <w:rPr>
                <w:rFonts w:ascii="Times New Roman" w:hAnsi="Times New Roman"/>
                <w:i/>
                <w:sz w:val="24"/>
                <w:szCs w:val="24"/>
              </w:rPr>
              <w:t xml:space="preserve">rganizacja krótkiego szkolenia lub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warsztatu</w:t>
            </w:r>
            <w:r w:rsidR="00E64BAD" w:rsidRPr="00E64BAD">
              <w:rPr>
                <w:rFonts w:ascii="Times New Roman" w:hAnsi="Times New Roman"/>
                <w:i/>
                <w:sz w:val="24"/>
                <w:szCs w:val="24"/>
              </w:rPr>
              <w:t xml:space="preserve"> dla chętnych nauczycieli dotyczącego przygotowania materiałów do publikacji</w:t>
            </w:r>
            <w:r w:rsidR="00E64BAD">
              <w:t xml:space="preserve"> </w:t>
            </w:r>
          </w:p>
        </w:tc>
      </w:tr>
      <w:tr w:rsidR="00E64BAD" w:rsidRPr="004832B8" w:rsidTr="009A25CE">
        <w:tc>
          <w:tcPr>
            <w:tcW w:w="3960" w:type="dxa"/>
            <w:shd w:val="clear" w:color="auto" w:fill="auto"/>
          </w:tcPr>
          <w:p w:rsidR="00723B38" w:rsidRDefault="00E64BAD" w:rsidP="00E64BAD">
            <w:r w:rsidRPr="00E64BAD">
              <w:rPr>
                <w:b/>
              </w:rPr>
              <w:t>Wniosek:</w:t>
            </w:r>
            <w:r w:rsidRPr="00E64BAD">
              <w:rPr>
                <w:b/>
              </w:rPr>
              <w:br/>
            </w:r>
            <w:r w:rsidRPr="005A711E">
              <w:rPr>
                <w:b/>
              </w:rPr>
              <w:t>Szkoła podejmuje działania związane z promowaniem wartości życia oraz kształtowaniem potencjału zdrowotnego uczniów, z uwzględnieniem ich dobrostanu psychicznego w warunkach pobytu w szpitalu. Działania te wymagają dalszego systematycznego wspierania i rozwijania.</w:t>
            </w:r>
          </w:p>
          <w:p w:rsidR="00723B38" w:rsidRDefault="00723B38" w:rsidP="00E64BAD"/>
          <w:p w:rsidR="005A711E" w:rsidRDefault="00E64BAD" w:rsidP="00E64BAD">
            <w:r w:rsidRPr="00E64BAD">
              <w:t>Rekomendacje:</w:t>
            </w:r>
          </w:p>
          <w:p w:rsidR="005A711E" w:rsidRPr="005A711E" w:rsidRDefault="005A711E" w:rsidP="005A711E">
            <w:pPr>
              <w:spacing w:before="100" w:beforeAutospacing="1" w:after="100" w:afterAutospacing="1"/>
            </w:pPr>
            <w:r w:rsidRPr="005A711E">
              <w:rPr>
                <w:rFonts w:hAnsi="Symbol"/>
              </w:rPr>
              <w:t></w:t>
            </w:r>
            <w:r w:rsidRPr="005A711E">
              <w:t xml:space="preserve">  Kontynuowanie i rozszerzanie działań prozdrowotnych oraz profilaktycznych dostosowanych do potrzeb uczniów hospitalizowanych.</w:t>
            </w:r>
          </w:p>
          <w:p w:rsidR="005A711E" w:rsidRPr="005A711E" w:rsidRDefault="005A711E" w:rsidP="005A711E">
            <w:pPr>
              <w:spacing w:before="100" w:beforeAutospacing="1" w:after="100" w:afterAutospacing="1"/>
            </w:pPr>
            <w:r w:rsidRPr="005A711E">
              <w:rPr>
                <w:rFonts w:hAnsi="Symbol"/>
              </w:rPr>
              <w:t></w:t>
            </w:r>
            <w:r w:rsidRPr="005A711E">
              <w:t xml:space="preserve">  Wzmacnianie inicjatyw związanych z kształtowaniem odporności psychicznej i budowaniem poczucia sensu życia u uczniów.</w:t>
            </w:r>
          </w:p>
          <w:p w:rsidR="00E64BAD" w:rsidRPr="00E64BAD" w:rsidRDefault="005A711E" w:rsidP="005A711E">
            <w:pPr>
              <w:spacing w:before="100" w:beforeAutospacing="1" w:after="100" w:afterAutospacing="1"/>
            </w:pPr>
            <w:r w:rsidRPr="005A711E">
              <w:rPr>
                <w:rFonts w:hAnsi="Symbol"/>
              </w:rPr>
              <w:lastRenderedPageBreak/>
              <w:t></w:t>
            </w:r>
            <w:r w:rsidRPr="005A711E">
              <w:t xml:space="preserve">  Angażowanie nauczycieli, specjalistów i </w:t>
            </w:r>
            <w:r>
              <w:t>instytucji wspierających szkołę</w:t>
            </w:r>
            <w:r w:rsidRPr="005A711E">
              <w:t xml:space="preserve"> w tworzenie spójnego systemu wsparcia zdrowotnego i psychicznego uczniów.</w:t>
            </w:r>
            <w:r w:rsidR="00E64BAD">
              <w:br/>
            </w:r>
          </w:p>
        </w:tc>
        <w:tc>
          <w:tcPr>
            <w:tcW w:w="6660" w:type="dxa"/>
            <w:shd w:val="clear" w:color="auto" w:fill="auto"/>
          </w:tcPr>
          <w:p w:rsidR="00E64BAD" w:rsidRDefault="005A711E" w:rsidP="005A711E">
            <w:pPr>
              <w:pStyle w:val="Nagwek3"/>
              <w:numPr>
                <w:ilvl w:val="0"/>
                <w:numId w:val="43"/>
              </w:numPr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lastRenderedPageBreak/>
              <w:t>O</w:t>
            </w:r>
            <w:r w:rsidRPr="005A711E">
              <w:rPr>
                <w:rFonts w:ascii="Times New Roman" w:hAnsi="Times New Roman" w:cs="Times New Roman"/>
                <w:i/>
                <w:color w:val="auto"/>
              </w:rPr>
              <w:t>rganizacja zajęć, warsztatów i spotkań tematycznych poświęconych zdrowiu fizycznemu i psychicznemu (np. radzenie sobie ze stresem, emocjami, budow</w:t>
            </w:r>
            <w:r w:rsidR="00944679">
              <w:rPr>
                <w:rFonts w:ascii="Times New Roman" w:hAnsi="Times New Roman" w:cs="Times New Roman"/>
                <w:i/>
                <w:color w:val="auto"/>
              </w:rPr>
              <w:t>anie poczucia własnej wartości).</w:t>
            </w:r>
          </w:p>
          <w:p w:rsidR="005A711E" w:rsidRPr="005A711E" w:rsidRDefault="005A711E" w:rsidP="005A711E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Pr="005A711E">
              <w:rPr>
                <w:rFonts w:ascii="Times New Roman" w:hAnsi="Times New Roman"/>
                <w:i/>
                <w:sz w:val="24"/>
                <w:szCs w:val="24"/>
              </w:rPr>
              <w:t>łączanie elementów edukacji zdrowotnej w treści różnych prz</w:t>
            </w:r>
            <w:r w:rsidR="00944679">
              <w:rPr>
                <w:rFonts w:ascii="Times New Roman" w:hAnsi="Times New Roman"/>
                <w:i/>
                <w:sz w:val="24"/>
                <w:szCs w:val="24"/>
              </w:rPr>
              <w:t>edmiotów i zajęć pozalekcyjnych.</w:t>
            </w:r>
          </w:p>
          <w:p w:rsidR="005A711E" w:rsidRPr="005A711E" w:rsidRDefault="00944679" w:rsidP="005A711E">
            <w:pPr>
              <w:pStyle w:val="Akapitzlist"/>
              <w:numPr>
                <w:ilvl w:val="0"/>
                <w:numId w:val="43"/>
              </w:num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="005A711E" w:rsidRPr="005A711E">
              <w:rPr>
                <w:rFonts w:ascii="Times New Roman" w:hAnsi="Times New Roman"/>
                <w:i/>
                <w:sz w:val="24"/>
                <w:szCs w:val="24"/>
              </w:rPr>
              <w:t>spółpraca z psychologami, lekarzami i wolontariuszami w zakresie promocji zdrowia i dobrostanu,</w:t>
            </w:r>
          </w:p>
          <w:p w:rsidR="005A711E" w:rsidRDefault="00944679" w:rsidP="005A711E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5A711E" w:rsidRPr="005A711E">
              <w:rPr>
                <w:rFonts w:ascii="Times New Roman" w:hAnsi="Times New Roman"/>
                <w:i/>
                <w:sz w:val="24"/>
                <w:szCs w:val="24"/>
              </w:rPr>
              <w:t>worzenie i realizacja projektów edukacyjnych łączących tematykę zdrowia, wartości życia i aktywności społecznej,</w:t>
            </w:r>
          </w:p>
          <w:p w:rsidR="005A711E" w:rsidRPr="005A711E" w:rsidRDefault="00944679" w:rsidP="005A711E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="005A711E" w:rsidRPr="005A711E">
              <w:rPr>
                <w:rFonts w:ascii="Times New Roman" w:hAnsi="Times New Roman"/>
                <w:i/>
                <w:sz w:val="24"/>
                <w:szCs w:val="24"/>
              </w:rPr>
              <w:t xml:space="preserve">względnianie potrzeb uczniów hospitalizowanych w planowaniu wydarzeń szkolnych, aby mogli uczestniczyć </w:t>
            </w:r>
            <w:r w:rsidR="005A711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5A711E" w:rsidRPr="005A711E">
              <w:rPr>
                <w:rFonts w:ascii="Times New Roman" w:hAnsi="Times New Roman"/>
                <w:i/>
                <w:sz w:val="24"/>
                <w:szCs w:val="24"/>
              </w:rPr>
              <w:t>w nich na miarę swoich możliwości.</w:t>
            </w:r>
          </w:p>
        </w:tc>
      </w:tr>
      <w:tr w:rsidR="00C16CE0" w:rsidRPr="004832B8" w:rsidTr="009A25CE">
        <w:tc>
          <w:tcPr>
            <w:tcW w:w="3960" w:type="dxa"/>
            <w:shd w:val="clear" w:color="auto" w:fill="auto"/>
          </w:tcPr>
          <w:p w:rsidR="000A4C80" w:rsidRPr="00FD06A9" w:rsidRDefault="00FD06A9" w:rsidP="00723B38">
            <w:pPr>
              <w:rPr>
                <w:b/>
              </w:rPr>
            </w:pPr>
            <w:r>
              <w:rPr>
                <w:b/>
              </w:rPr>
              <w:lastRenderedPageBreak/>
              <w:t>Wniosek:</w:t>
            </w:r>
            <w:r>
              <w:rPr>
                <w:b/>
              </w:rPr>
              <w:br/>
            </w:r>
            <w:r w:rsidR="000A4C80" w:rsidRPr="00FD06A9">
              <w:rPr>
                <w:b/>
              </w:rPr>
              <w:t xml:space="preserve">Dalszej uwagi wymaga troska </w:t>
            </w:r>
            <w:r>
              <w:rPr>
                <w:b/>
              </w:rPr>
              <w:br/>
            </w:r>
            <w:r w:rsidR="000A4C80" w:rsidRPr="00FD06A9">
              <w:rPr>
                <w:b/>
              </w:rPr>
              <w:t>o dobrostan nauczycieli oraz stworzenie warunków sprzyjających systematycznemu doskonaleniu kompetencji zawodowych.</w:t>
            </w:r>
          </w:p>
          <w:p w:rsidR="00723B38" w:rsidRDefault="00723B38" w:rsidP="00FD06A9">
            <w:pPr>
              <w:spacing w:line="360" w:lineRule="auto"/>
              <w:rPr>
                <w:b/>
              </w:rPr>
            </w:pPr>
          </w:p>
          <w:p w:rsidR="000A4C80" w:rsidRDefault="00723B38" w:rsidP="00FD06A9">
            <w:pPr>
              <w:spacing w:line="360" w:lineRule="auto"/>
            </w:pPr>
            <w:r w:rsidRPr="00723B38">
              <w:t>Rekomendacje</w:t>
            </w:r>
            <w:r w:rsidR="00C15B19" w:rsidRPr="00723B38">
              <w:t>:</w:t>
            </w:r>
          </w:p>
          <w:p w:rsidR="00723B38" w:rsidRPr="00723B38" w:rsidRDefault="00723B38" w:rsidP="00723B38">
            <w:pPr>
              <w:spacing w:before="100" w:beforeAutospacing="1" w:after="100" w:afterAutospacing="1"/>
            </w:pPr>
            <w:r w:rsidRPr="00723B38">
              <w:rPr>
                <w:rFonts w:hAnsi="Symbol"/>
              </w:rPr>
              <w:t></w:t>
            </w:r>
            <w:r w:rsidRPr="00723B38">
              <w:t xml:space="preserve">  Wdrażać rozwiązania sprzyjające równowadze między obowią</w:t>
            </w:r>
            <w:r>
              <w:t xml:space="preserve">zkami </w:t>
            </w:r>
            <w:r w:rsidR="001A5063">
              <w:br/>
            </w:r>
            <w:r>
              <w:t>a dobrostanem nauczycieli.</w:t>
            </w:r>
          </w:p>
          <w:p w:rsidR="00723B38" w:rsidRDefault="00723B38" w:rsidP="00723B38">
            <w:pPr>
              <w:spacing w:before="100" w:beforeAutospacing="1" w:after="100" w:afterAutospacing="1"/>
            </w:pPr>
            <w:r w:rsidRPr="00723B38">
              <w:rPr>
                <w:rFonts w:hAnsi="Symbol"/>
              </w:rPr>
              <w:t></w:t>
            </w:r>
            <w:r w:rsidRPr="00723B38">
              <w:t xml:space="preserve">  Tworzyć warunki sprzyjające rozwojowi zawodowemu kadry.</w:t>
            </w:r>
          </w:p>
          <w:p w:rsidR="005713AD" w:rsidRPr="00723B38" w:rsidRDefault="005713AD" w:rsidP="00723B38">
            <w:pPr>
              <w:spacing w:before="100" w:beforeAutospacing="1" w:after="100" w:afterAutospacing="1"/>
            </w:pPr>
          </w:p>
        </w:tc>
        <w:tc>
          <w:tcPr>
            <w:tcW w:w="6660" w:type="dxa"/>
            <w:shd w:val="clear" w:color="auto" w:fill="auto"/>
          </w:tcPr>
          <w:p w:rsidR="00FD06A9" w:rsidRDefault="00FD06A9" w:rsidP="00D32775">
            <w:pPr>
              <w:jc w:val="both"/>
              <w:rPr>
                <w:i/>
              </w:rPr>
            </w:pPr>
          </w:p>
          <w:p w:rsidR="00FD06A9" w:rsidRDefault="00FD06A9" w:rsidP="00723B38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Monitorowanie obciążeń nauczycieli i w miarę możliwości równomierne rozkładanie zadań w zespołach.</w:t>
            </w:r>
          </w:p>
          <w:p w:rsidR="00D32775" w:rsidRPr="00723B38" w:rsidRDefault="00723B38" w:rsidP="00D32775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="00D32775" w:rsidRPr="00723B38">
              <w:rPr>
                <w:rFonts w:ascii="Times New Roman" w:hAnsi="Times New Roman"/>
                <w:i/>
                <w:sz w:val="24"/>
                <w:szCs w:val="24"/>
              </w:rPr>
              <w:t>spomaganie nauczycieli zgodnie ze zdiagnozowanymi potrzebami w formie szkoleń zewnętrznych</w:t>
            </w: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32775" w:rsidRPr="00723B38" w:rsidRDefault="00566FB9" w:rsidP="00D32775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D32775" w:rsidRPr="00723B38">
              <w:rPr>
                <w:rFonts w:ascii="Times New Roman" w:hAnsi="Times New Roman"/>
                <w:i/>
                <w:sz w:val="24"/>
                <w:szCs w:val="24"/>
              </w:rPr>
              <w:t>ofinansowanie szkoleń - zgodnie ze zgłoszonymi potrzebami i możliwości</w:t>
            </w:r>
            <w:r w:rsidR="00723B38" w:rsidRPr="00723B38">
              <w:rPr>
                <w:rFonts w:ascii="Times New Roman" w:hAnsi="Times New Roman"/>
                <w:i/>
                <w:sz w:val="24"/>
                <w:szCs w:val="24"/>
              </w:rPr>
              <w:t>ami szkoły.</w:t>
            </w:r>
          </w:p>
          <w:p w:rsidR="00B37DAA" w:rsidRPr="00723B38" w:rsidRDefault="00723B38" w:rsidP="00A119B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="00A119B1" w:rsidRPr="00723B38">
              <w:rPr>
                <w:rFonts w:ascii="Times New Roman" w:hAnsi="Times New Roman"/>
                <w:i/>
                <w:sz w:val="24"/>
                <w:szCs w:val="24"/>
              </w:rPr>
              <w:t xml:space="preserve">rganizowanie warsztatów i szkoleń </w:t>
            </w:r>
            <w:r w:rsidR="00FD06A9" w:rsidRPr="00723B38">
              <w:rPr>
                <w:rFonts w:ascii="Times New Roman" w:hAnsi="Times New Roman"/>
                <w:i/>
                <w:sz w:val="24"/>
                <w:szCs w:val="24"/>
              </w:rPr>
              <w:t>zapewniających wsparcie</w:t>
            </w:r>
            <w:r w:rsidR="00A119B1" w:rsidRPr="00723B3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FD06A9" w:rsidRPr="00723B38">
              <w:rPr>
                <w:rFonts w:ascii="Times New Roman" w:hAnsi="Times New Roman"/>
                <w:i/>
                <w:sz w:val="24"/>
                <w:szCs w:val="24"/>
              </w:rPr>
              <w:t>w zakresie dobrostanu psychicznego</w:t>
            </w: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D06A9" w:rsidRPr="00723B38" w:rsidRDefault="00723B38" w:rsidP="00A119B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FD06A9" w:rsidRPr="00723B38">
              <w:rPr>
                <w:rFonts w:ascii="Times New Roman" w:hAnsi="Times New Roman"/>
                <w:i/>
                <w:sz w:val="24"/>
                <w:szCs w:val="24"/>
              </w:rPr>
              <w:t xml:space="preserve">worzenie przestrzeni do dzielenia się doświadczeniami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FD06A9" w:rsidRPr="00723B38">
              <w:rPr>
                <w:rFonts w:ascii="Times New Roman" w:hAnsi="Times New Roman"/>
                <w:i/>
                <w:sz w:val="24"/>
                <w:szCs w:val="24"/>
              </w:rPr>
              <w:t xml:space="preserve">i dobrymi praktykami w ramach zespołów przedmiotowych </w:t>
            </w:r>
            <w:r w:rsidR="00FD06A9" w:rsidRPr="00723B38">
              <w:rPr>
                <w:rFonts w:ascii="Times New Roman" w:hAnsi="Times New Roman"/>
                <w:i/>
                <w:sz w:val="24"/>
                <w:szCs w:val="24"/>
              </w:rPr>
              <w:br/>
              <w:t>i międzyprzedmiotowych</w:t>
            </w: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119B1" w:rsidRPr="00723B38" w:rsidRDefault="00723B38" w:rsidP="00A119B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119B1" w:rsidRPr="00723B38">
              <w:rPr>
                <w:rFonts w:ascii="Times New Roman" w:hAnsi="Times New Roman"/>
                <w:i/>
                <w:sz w:val="24"/>
                <w:szCs w:val="24"/>
              </w:rPr>
              <w:t>bałość o spotkania integracyjne, czy wspólne inicjatywy, które budują poczucie wspólnoty i wsparcia w grupie nauczycielskiej</w:t>
            </w:r>
            <w:r w:rsidRPr="00723B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19B1" w:rsidRPr="00723B38" w:rsidRDefault="00723B38" w:rsidP="00723B38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="00A119B1" w:rsidRPr="00723B38">
              <w:rPr>
                <w:rFonts w:ascii="Times New Roman" w:hAnsi="Times New Roman"/>
                <w:i/>
                <w:sz w:val="24"/>
                <w:szCs w:val="24"/>
              </w:rPr>
              <w:t xml:space="preserve">łączanie nauczycieli w procesy decyzyjne dotyczące szkoły </w:t>
            </w:r>
            <w:r w:rsidR="004A3054" w:rsidRPr="00723B38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A119B1" w:rsidRPr="00723B38">
              <w:rPr>
                <w:rFonts w:ascii="Times New Roman" w:hAnsi="Times New Roman"/>
                <w:i/>
                <w:sz w:val="24"/>
                <w:szCs w:val="24"/>
              </w:rPr>
              <w:t xml:space="preserve">i podejmowanych w szkole inicjatyw </w:t>
            </w: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D06A9" w:rsidRPr="00723B38" w:rsidRDefault="00723B38" w:rsidP="00A119B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="00FD06A9" w:rsidRPr="00723B38">
              <w:rPr>
                <w:rFonts w:ascii="Times New Roman" w:hAnsi="Times New Roman"/>
                <w:i/>
                <w:sz w:val="24"/>
                <w:szCs w:val="24"/>
              </w:rPr>
              <w:t>rganizowanie spotkań integracyjnych i działań budujących dobrą a</w:t>
            </w: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tmosferę w gronie pedagogicznym.</w:t>
            </w:r>
          </w:p>
          <w:p w:rsidR="00FD06A9" w:rsidRPr="00723B38" w:rsidRDefault="00FD06A9" w:rsidP="00A119B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>Docenianie osiągnięć i zaangażowania nauczycieli poprzez wyróżnienia, nagrody cz</w:t>
            </w:r>
            <w:r w:rsidR="00723B38" w:rsidRPr="00723B38">
              <w:rPr>
                <w:rFonts w:ascii="Times New Roman" w:hAnsi="Times New Roman"/>
                <w:i/>
                <w:sz w:val="24"/>
                <w:szCs w:val="24"/>
              </w:rPr>
              <w:t>y prezentowanie dobrych praktyk.</w:t>
            </w:r>
          </w:p>
          <w:p w:rsidR="00FD06A9" w:rsidRPr="00723B38" w:rsidRDefault="00FD06A9" w:rsidP="00A119B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B38">
              <w:rPr>
                <w:rFonts w:ascii="Times New Roman" w:hAnsi="Times New Roman"/>
                <w:i/>
                <w:sz w:val="24"/>
                <w:szCs w:val="24"/>
              </w:rPr>
              <w:t xml:space="preserve">Stwarzanie możliwości awansu zawodowego i wspieranie </w:t>
            </w:r>
            <w:r w:rsidRPr="00723B38">
              <w:rPr>
                <w:rFonts w:ascii="Times New Roman" w:hAnsi="Times New Roman"/>
                <w:i/>
                <w:sz w:val="24"/>
                <w:szCs w:val="24"/>
              </w:rPr>
              <w:br/>
              <w:t>w przygotowaniu do kolejnych stopni awansu.</w:t>
            </w:r>
          </w:p>
          <w:p w:rsidR="00A119B1" w:rsidRPr="00D32775" w:rsidRDefault="00A119B1" w:rsidP="00A119B1">
            <w:pPr>
              <w:jc w:val="both"/>
              <w:rPr>
                <w:i/>
              </w:rPr>
            </w:pPr>
          </w:p>
        </w:tc>
      </w:tr>
    </w:tbl>
    <w:p w:rsidR="007B71E1" w:rsidRDefault="007B71E1" w:rsidP="00CD33C2">
      <w:pPr>
        <w:rPr>
          <w:b/>
        </w:rPr>
      </w:pPr>
    </w:p>
    <w:p w:rsidR="00561BC5" w:rsidRDefault="00561BC5" w:rsidP="009E6550">
      <w:pPr>
        <w:ind w:left="720"/>
        <w:jc w:val="center"/>
        <w:rPr>
          <w:b/>
        </w:rPr>
      </w:pPr>
    </w:p>
    <w:p w:rsidR="009E6550" w:rsidRPr="009E6550" w:rsidRDefault="009E6550" w:rsidP="009E6550">
      <w:pPr>
        <w:ind w:left="720"/>
        <w:jc w:val="center"/>
        <w:rPr>
          <w:b/>
        </w:rPr>
      </w:pPr>
      <w:r w:rsidRPr="009E6550">
        <w:rPr>
          <w:b/>
        </w:rPr>
        <w:t>KONTROLA</w:t>
      </w:r>
    </w:p>
    <w:p w:rsidR="009E6550" w:rsidRDefault="009E6550" w:rsidP="005A5231">
      <w:pPr>
        <w:rPr>
          <w:b/>
        </w:rPr>
      </w:pPr>
    </w:p>
    <w:p w:rsidR="00BC6DA6" w:rsidRPr="00A24187" w:rsidRDefault="00BC6DA6" w:rsidP="0097433E">
      <w:pPr>
        <w:rPr>
          <w:b/>
          <w:sz w:val="22"/>
          <w:szCs w:val="22"/>
        </w:rPr>
      </w:pPr>
    </w:p>
    <w:tbl>
      <w:tblPr>
        <w:tblW w:w="5731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1761"/>
        <w:gridCol w:w="1421"/>
        <w:gridCol w:w="2553"/>
        <w:gridCol w:w="1414"/>
      </w:tblGrid>
      <w:tr w:rsidR="00265823" w:rsidRPr="00675759" w:rsidTr="002903C0">
        <w:tc>
          <w:tcPr>
            <w:tcW w:w="1558" w:type="pct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  <w:sz w:val="22"/>
                <w:szCs w:val="22"/>
              </w:rPr>
              <w:t>TEMAT KONTROLI</w:t>
            </w:r>
          </w:p>
        </w:tc>
        <w:tc>
          <w:tcPr>
            <w:tcW w:w="848" w:type="pct"/>
            <w:shd w:val="clear" w:color="auto" w:fill="auto"/>
          </w:tcPr>
          <w:p w:rsidR="00265823" w:rsidRPr="002D173B" w:rsidRDefault="00265823" w:rsidP="00877EDC">
            <w:pPr>
              <w:jc w:val="center"/>
              <w:rPr>
                <w:b/>
                <w:sz w:val="16"/>
                <w:szCs w:val="16"/>
              </w:rPr>
            </w:pPr>
            <w:r w:rsidRPr="002D173B">
              <w:rPr>
                <w:b/>
                <w:sz w:val="16"/>
                <w:szCs w:val="16"/>
              </w:rPr>
              <w:t>ODPOWIEDZIALNI ZA ZADANIE</w:t>
            </w:r>
          </w:p>
        </w:tc>
        <w:tc>
          <w:tcPr>
            <w:tcW w:w="684" w:type="pct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1229" w:type="pct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  <w:sz w:val="22"/>
                <w:szCs w:val="22"/>
              </w:rPr>
              <w:t>SPOSÓB REALIZACJI</w:t>
            </w:r>
          </w:p>
        </w:tc>
        <w:tc>
          <w:tcPr>
            <w:tcW w:w="681" w:type="pct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  <w:sz w:val="22"/>
                <w:szCs w:val="22"/>
              </w:rPr>
              <w:t>UWAGI</w:t>
            </w:r>
          </w:p>
        </w:tc>
      </w:tr>
      <w:tr w:rsidR="0097433E" w:rsidRPr="00675759" w:rsidTr="0097433E">
        <w:tc>
          <w:tcPr>
            <w:tcW w:w="5000" w:type="pct"/>
            <w:gridSpan w:val="5"/>
            <w:shd w:val="clear" w:color="auto" w:fill="auto"/>
          </w:tcPr>
          <w:p w:rsidR="0097433E" w:rsidRPr="0097433E" w:rsidRDefault="0097433E" w:rsidP="00877EDC">
            <w:pPr>
              <w:jc w:val="center"/>
            </w:pPr>
            <w:r w:rsidRPr="0097433E">
              <w:rPr>
                <w:b/>
              </w:rPr>
              <w:t>Tematyka kontroli</w:t>
            </w:r>
            <w:r w:rsidRPr="0097433E">
              <w:t xml:space="preserve"> dotycząca </w:t>
            </w:r>
            <w:r w:rsidRPr="0097433E">
              <w:rPr>
                <w:rFonts w:ascii="Oswald" w:hAnsi="Oswald" w:cs="Arial"/>
                <w:color w:val="000000"/>
              </w:rPr>
              <w:t>funkcjonowania szkoły zgodnie z przepisami prawa, przebiegu procesów kształcenia i wychowania, efektów działalności dydaktycz</w:t>
            </w:r>
            <w:r w:rsidR="00561BC5">
              <w:rPr>
                <w:rFonts w:ascii="Oswald" w:hAnsi="Oswald" w:cs="Arial"/>
                <w:color w:val="000000"/>
              </w:rPr>
              <w:t>nej, wychowawczej i opiekuńczej</w:t>
            </w:r>
          </w:p>
        </w:tc>
      </w:tr>
      <w:tr w:rsidR="005A02DA" w:rsidRPr="00675759" w:rsidTr="002903C0">
        <w:tc>
          <w:tcPr>
            <w:tcW w:w="1558" w:type="pct"/>
            <w:shd w:val="clear" w:color="auto" w:fill="auto"/>
          </w:tcPr>
          <w:p w:rsidR="005A02DA" w:rsidRDefault="005A02DA" w:rsidP="005A02DA">
            <w:pPr>
              <w:pStyle w:val="NormalnyWeb"/>
              <w:spacing w:before="100" w:beforeAutospacing="1" w:after="100" w:afterAutospacing="1"/>
            </w:pPr>
            <w:r>
              <w:t>Prawidłowość prowadzenia dokumentacji szkolnej (plany nauczania, dzienniki lekcyjne, plany pracy, arkusze osiągnięć uczniów za czas pobytu w szpitalu, sprawozdania z działalności wychowawczo - opiekuńczej).</w:t>
            </w:r>
          </w:p>
          <w:p w:rsidR="004115CD" w:rsidRPr="005A02DA" w:rsidRDefault="004115CD" w:rsidP="005A02DA">
            <w:pPr>
              <w:pStyle w:val="NormalnyWeb"/>
              <w:spacing w:before="100" w:beforeAutospacing="1" w:after="100" w:afterAutospacing="1"/>
            </w:pPr>
          </w:p>
        </w:tc>
        <w:tc>
          <w:tcPr>
            <w:tcW w:w="848" w:type="pct"/>
            <w:shd w:val="clear" w:color="auto" w:fill="auto"/>
          </w:tcPr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 xml:space="preserve">dyrektor, </w:t>
            </w:r>
          </w:p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wicedyrektor</w:t>
            </w:r>
          </w:p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zespołu pozalekcyjn</w:t>
            </w:r>
            <w:r w:rsidRPr="002D173B">
              <w:rPr>
                <w:sz w:val="22"/>
                <w:szCs w:val="22"/>
              </w:rPr>
              <w:t>ego</w:t>
            </w:r>
          </w:p>
        </w:tc>
        <w:tc>
          <w:tcPr>
            <w:tcW w:w="684" w:type="pct"/>
            <w:shd w:val="clear" w:color="auto" w:fill="auto"/>
          </w:tcPr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cały rok</w:t>
            </w:r>
          </w:p>
          <w:p w:rsidR="005A02DA" w:rsidRPr="002D173B" w:rsidRDefault="005A02DA" w:rsidP="00CE7D32">
            <w:pPr>
              <w:rPr>
                <w:sz w:val="22"/>
                <w:szCs w:val="22"/>
              </w:rPr>
            </w:pPr>
          </w:p>
        </w:tc>
        <w:tc>
          <w:tcPr>
            <w:tcW w:w="1229" w:type="pct"/>
            <w:shd w:val="clear" w:color="auto" w:fill="auto"/>
          </w:tcPr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dzienników,</w:t>
            </w:r>
          </w:p>
          <w:p w:rsidR="005A02DA" w:rsidRDefault="005A02DA" w:rsidP="005A02DA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 xml:space="preserve">analiza zapisów dokonywanych </w:t>
            </w:r>
            <w:r>
              <w:rPr>
                <w:sz w:val="22"/>
                <w:szCs w:val="22"/>
              </w:rPr>
              <w:br/>
              <w:t>w chmurze komputerowej</w:t>
            </w:r>
          </w:p>
        </w:tc>
        <w:tc>
          <w:tcPr>
            <w:tcW w:w="681" w:type="pct"/>
            <w:shd w:val="clear" w:color="auto" w:fill="auto"/>
          </w:tcPr>
          <w:p w:rsidR="005A02DA" w:rsidRPr="002D173B" w:rsidRDefault="005A02DA" w:rsidP="00877EDC">
            <w:pPr>
              <w:jc w:val="center"/>
              <w:rPr>
                <w:sz w:val="22"/>
                <w:szCs w:val="22"/>
              </w:rPr>
            </w:pPr>
          </w:p>
        </w:tc>
      </w:tr>
      <w:tr w:rsidR="005A02DA" w:rsidRPr="00675759" w:rsidTr="002903C0">
        <w:tc>
          <w:tcPr>
            <w:tcW w:w="1558" w:type="pct"/>
            <w:shd w:val="clear" w:color="auto" w:fill="auto"/>
          </w:tcPr>
          <w:p w:rsidR="005A02DA" w:rsidRDefault="005A02DA" w:rsidP="005A02DA">
            <w:pPr>
              <w:pStyle w:val="NormalnyWeb"/>
              <w:spacing w:before="100" w:beforeAutospacing="1" w:after="100" w:afterAutospacing="1"/>
            </w:pPr>
            <w:r>
              <w:lastRenderedPageBreak/>
              <w:t>Organizacja i przestrzeganie procedur dotyczących bezpieczeństwa uczniów/wychowanków, ochrony danych osobowych oraz przeciwdziałania przemocy i dyskryminacji.</w:t>
            </w:r>
          </w:p>
          <w:p w:rsidR="005A02DA" w:rsidRPr="002D173B" w:rsidRDefault="005A02DA" w:rsidP="00CE7D32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auto"/>
          </w:tcPr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 xml:space="preserve">dyrektor, </w:t>
            </w:r>
          </w:p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wicedyrektor</w:t>
            </w:r>
          </w:p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zespołu pozalekcyjn</w:t>
            </w:r>
            <w:r w:rsidRPr="002D173B">
              <w:rPr>
                <w:sz w:val="22"/>
                <w:szCs w:val="22"/>
              </w:rPr>
              <w:t>ego</w:t>
            </w:r>
          </w:p>
        </w:tc>
        <w:tc>
          <w:tcPr>
            <w:tcW w:w="684" w:type="pct"/>
            <w:shd w:val="clear" w:color="auto" w:fill="auto"/>
          </w:tcPr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173B">
              <w:rPr>
                <w:sz w:val="22"/>
                <w:szCs w:val="22"/>
              </w:rPr>
              <w:t>cały rok</w:t>
            </w: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</w:p>
          <w:p w:rsidR="00822063" w:rsidRDefault="00822063" w:rsidP="00822063">
            <w:pPr>
              <w:rPr>
                <w:sz w:val="22"/>
                <w:szCs w:val="22"/>
              </w:rPr>
            </w:pPr>
          </w:p>
          <w:p w:rsidR="00822063" w:rsidRDefault="00822063" w:rsidP="0082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styczeń, czerwiec</w:t>
            </w:r>
          </w:p>
          <w:p w:rsidR="00EB3E98" w:rsidRDefault="00EB3E98" w:rsidP="00822063">
            <w:pPr>
              <w:jc w:val="center"/>
              <w:rPr>
                <w:sz w:val="22"/>
                <w:szCs w:val="22"/>
              </w:rPr>
            </w:pPr>
          </w:p>
          <w:p w:rsidR="00EB3E98" w:rsidRPr="002D173B" w:rsidRDefault="00EB3E98" w:rsidP="0082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wrzesień</w:t>
            </w:r>
            <w:r>
              <w:rPr>
                <w:sz w:val="22"/>
                <w:szCs w:val="22"/>
              </w:rPr>
              <w:br/>
              <w:t>październik</w:t>
            </w:r>
          </w:p>
          <w:p w:rsidR="005A02DA" w:rsidRDefault="002446FC" w:rsidP="00CE7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446FC" w:rsidRPr="002D173B" w:rsidRDefault="002446FC" w:rsidP="00244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czerwiec</w:t>
            </w:r>
          </w:p>
        </w:tc>
        <w:tc>
          <w:tcPr>
            <w:tcW w:w="1229" w:type="pct"/>
            <w:shd w:val="clear" w:color="auto" w:fill="auto"/>
          </w:tcPr>
          <w:p w:rsidR="00822063" w:rsidRDefault="00822063" w:rsidP="0029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  <w:r w:rsidR="002903C0">
              <w:rPr>
                <w:sz w:val="22"/>
                <w:szCs w:val="22"/>
              </w:rPr>
              <w:t>o</w:t>
            </w:r>
            <w:r w:rsidRPr="00822063">
              <w:rPr>
                <w:sz w:val="22"/>
                <w:szCs w:val="22"/>
              </w:rPr>
              <w:t xml:space="preserve">bserwacja zajęć dydaktycznych, wychowawczych </w:t>
            </w:r>
            <w:r w:rsidR="00495C5E">
              <w:rPr>
                <w:sz w:val="22"/>
                <w:szCs w:val="22"/>
              </w:rPr>
              <w:br/>
            </w:r>
            <w:r w:rsidRPr="00822063">
              <w:rPr>
                <w:sz w:val="22"/>
                <w:szCs w:val="22"/>
              </w:rPr>
              <w:t>i opiekuńczych pod kątem stosowania zasad bezpieczeństwa i procedur antydyskryminacyjnych</w:t>
            </w:r>
          </w:p>
          <w:p w:rsidR="00822063" w:rsidRDefault="00822063" w:rsidP="0029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903C0">
              <w:rPr>
                <w:sz w:val="22"/>
                <w:szCs w:val="22"/>
              </w:rPr>
              <w:t>w</w:t>
            </w:r>
            <w:r w:rsidRPr="00822063">
              <w:rPr>
                <w:sz w:val="22"/>
                <w:szCs w:val="22"/>
              </w:rPr>
              <w:t xml:space="preserve">eryfikacja przechowywania </w:t>
            </w:r>
            <w:r w:rsidR="00495C5E">
              <w:rPr>
                <w:sz w:val="22"/>
                <w:szCs w:val="22"/>
              </w:rPr>
              <w:br/>
            </w:r>
            <w:r w:rsidRPr="00822063">
              <w:rPr>
                <w:sz w:val="22"/>
                <w:szCs w:val="22"/>
              </w:rPr>
              <w:t xml:space="preserve">i przekazywania dokumentów z danymi osobowymi uczniów zgodnie z RODO </w:t>
            </w:r>
            <w:r w:rsidR="00495C5E">
              <w:rPr>
                <w:sz w:val="22"/>
                <w:szCs w:val="22"/>
              </w:rPr>
              <w:br/>
            </w:r>
            <w:r w:rsidRPr="00822063">
              <w:rPr>
                <w:sz w:val="22"/>
                <w:szCs w:val="22"/>
              </w:rPr>
              <w:t>i wewnętrznymi procedurami (szkolny dysk, poczta wewnętrzna)</w:t>
            </w:r>
          </w:p>
          <w:p w:rsidR="00822063" w:rsidRPr="00822063" w:rsidRDefault="00822063" w:rsidP="00244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sprawozdania semestralne</w:t>
            </w:r>
            <w:r w:rsidR="002903C0">
              <w:rPr>
                <w:sz w:val="22"/>
                <w:szCs w:val="22"/>
              </w:rPr>
              <w:br/>
              <w:t xml:space="preserve">- informacje zamieszczone </w:t>
            </w:r>
            <w:r w:rsidR="002903C0">
              <w:rPr>
                <w:sz w:val="22"/>
                <w:szCs w:val="22"/>
              </w:rPr>
              <w:br/>
              <w:t>na oddziałach szpitalnych</w:t>
            </w:r>
            <w:r w:rsidR="002446FC">
              <w:rPr>
                <w:sz w:val="22"/>
                <w:szCs w:val="22"/>
              </w:rPr>
              <w:br/>
            </w:r>
            <w:r w:rsidR="002446FC" w:rsidRPr="002446FC">
              <w:rPr>
                <w:sz w:val="22"/>
                <w:szCs w:val="22"/>
              </w:rPr>
              <w:t xml:space="preserve">- </w:t>
            </w:r>
            <w:r w:rsidR="002446FC">
              <w:rPr>
                <w:sz w:val="22"/>
                <w:szCs w:val="22"/>
              </w:rPr>
              <w:t>k</w:t>
            </w:r>
            <w:r w:rsidR="002446FC" w:rsidRPr="002446FC">
              <w:rPr>
                <w:sz w:val="22"/>
                <w:szCs w:val="22"/>
              </w:rPr>
              <w:t xml:space="preserve">ontrola dokumentacji pedagoga szkolnego, interwencji wychowawczych </w:t>
            </w:r>
            <w:r w:rsidR="00495C5E">
              <w:rPr>
                <w:sz w:val="22"/>
                <w:szCs w:val="22"/>
              </w:rPr>
              <w:br/>
            </w:r>
            <w:r w:rsidR="002446FC" w:rsidRPr="002446FC">
              <w:rPr>
                <w:sz w:val="22"/>
                <w:szCs w:val="22"/>
              </w:rPr>
              <w:t>i zgłoszeń incydentów.</w:t>
            </w:r>
          </w:p>
        </w:tc>
        <w:tc>
          <w:tcPr>
            <w:tcW w:w="681" w:type="pct"/>
            <w:shd w:val="clear" w:color="auto" w:fill="auto"/>
          </w:tcPr>
          <w:p w:rsidR="005A02DA" w:rsidRPr="002D173B" w:rsidRDefault="005A02DA" w:rsidP="00877EDC">
            <w:pPr>
              <w:jc w:val="center"/>
              <w:rPr>
                <w:sz w:val="22"/>
                <w:szCs w:val="22"/>
              </w:rPr>
            </w:pPr>
          </w:p>
        </w:tc>
      </w:tr>
      <w:tr w:rsidR="00BF1E55" w:rsidRPr="00675759" w:rsidTr="002903C0">
        <w:tc>
          <w:tcPr>
            <w:tcW w:w="1558" w:type="pct"/>
            <w:shd w:val="clear" w:color="auto" w:fill="auto"/>
          </w:tcPr>
          <w:p w:rsidR="00BF1E55" w:rsidRDefault="00BF1E55" w:rsidP="005A02DA">
            <w:pPr>
              <w:pStyle w:val="NormalnyWeb"/>
              <w:spacing w:before="100" w:beforeAutospacing="1" w:after="100" w:afterAutospacing="1"/>
            </w:pPr>
            <w:r>
              <w:t>Realizacja obowiązków wynikających z ustawy Prawo oświatowe, Karta Nauczyciela,  m.in. w zakresie zadań mentora</w:t>
            </w:r>
          </w:p>
          <w:p w:rsidR="004115CD" w:rsidRDefault="004115CD" w:rsidP="005A02DA">
            <w:pPr>
              <w:pStyle w:val="NormalnyWeb"/>
              <w:spacing w:before="100" w:beforeAutospacing="1" w:after="100" w:afterAutospacing="1"/>
            </w:pPr>
          </w:p>
        </w:tc>
        <w:tc>
          <w:tcPr>
            <w:tcW w:w="848" w:type="pct"/>
            <w:shd w:val="clear" w:color="auto" w:fill="auto"/>
          </w:tcPr>
          <w:p w:rsidR="00BF1E55" w:rsidRPr="002D173B" w:rsidRDefault="00BF1E55" w:rsidP="00BF1E55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 xml:space="preserve">dyrektor, </w:t>
            </w:r>
          </w:p>
          <w:p w:rsidR="00BF1E55" w:rsidRPr="002D173B" w:rsidRDefault="00BF1E55" w:rsidP="00BF1E55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wicedyrektor</w:t>
            </w:r>
          </w:p>
          <w:p w:rsidR="00BF1E55" w:rsidRPr="002D173B" w:rsidRDefault="00BF1E55" w:rsidP="005A0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</w:tcPr>
          <w:p w:rsidR="00BF1E55" w:rsidRDefault="00BF1E55" w:rsidP="0082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styczeń, czerwiec</w:t>
            </w:r>
          </w:p>
        </w:tc>
        <w:tc>
          <w:tcPr>
            <w:tcW w:w="1229" w:type="pct"/>
            <w:shd w:val="clear" w:color="auto" w:fill="auto"/>
          </w:tcPr>
          <w:p w:rsidR="00BF1E55" w:rsidRDefault="00BF1E55" w:rsidP="0029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dokumentacja mentora </w:t>
            </w:r>
            <w:r>
              <w:rPr>
                <w:sz w:val="22"/>
                <w:szCs w:val="22"/>
              </w:rPr>
              <w:br/>
              <w:t>i nauczyciela początkującego</w:t>
            </w:r>
          </w:p>
        </w:tc>
        <w:tc>
          <w:tcPr>
            <w:tcW w:w="681" w:type="pct"/>
            <w:shd w:val="clear" w:color="auto" w:fill="auto"/>
          </w:tcPr>
          <w:p w:rsidR="00BF1E55" w:rsidRPr="002D173B" w:rsidRDefault="00BF1E55" w:rsidP="00877EDC">
            <w:pPr>
              <w:jc w:val="center"/>
              <w:rPr>
                <w:sz w:val="22"/>
                <w:szCs w:val="22"/>
              </w:rPr>
            </w:pPr>
          </w:p>
        </w:tc>
      </w:tr>
      <w:tr w:rsidR="005A02DA" w:rsidRPr="00675759" w:rsidTr="002903C0">
        <w:tc>
          <w:tcPr>
            <w:tcW w:w="1558" w:type="pct"/>
            <w:shd w:val="clear" w:color="auto" w:fill="auto"/>
          </w:tcPr>
          <w:p w:rsidR="005A02DA" w:rsidRDefault="005A02DA" w:rsidP="00EB3E98">
            <w:pPr>
              <w:pStyle w:val="NormalnyWeb"/>
              <w:spacing w:before="100" w:beforeAutospacing="1" w:after="100" w:afterAutospacing="1"/>
            </w:pPr>
            <w:r>
              <w:t>Realizacja podstawy programowej oraz dostosowanie treści i metod nauczania do potrzeb i możliwości uczniów (w tym uczniów ze szczególnymi potrzebami edukacyjnymi</w:t>
            </w:r>
            <w:r w:rsidR="00EB3E98">
              <w:t>,  uczniów przewlekle chorych).</w:t>
            </w:r>
          </w:p>
          <w:p w:rsidR="004115CD" w:rsidRPr="00EB3E98" w:rsidRDefault="004115CD" w:rsidP="00EB3E98">
            <w:pPr>
              <w:pStyle w:val="NormalnyWeb"/>
              <w:spacing w:before="100" w:beforeAutospacing="1" w:after="100" w:afterAutospacing="1"/>
            </w:pPr>
          </w:p>
        </w:tc>
        <w:tc>
          <w:tcPr>
            <w:tcW w:w="848" w:type="pct"/>
            <w:shd w:val="clear" w:color="auto" w:fill="auto"/>
          </w:tcPr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 xml:space="preserve">dyrektor, </w:t>
            </w:r>
          </w:p>
          <w:p w:rsidR="005A02DA" w:rsidRPr="002D173B" w:rsidRDefault="005A02DA" w:rsidP="005A02DA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wicedyrektor</w:t>
            </w:r>
          </w:p>
          <w:p w:rsidR="005A02DA" w:rsidRPr="002D173B" w:rsidRDefault="005A02DA" w:rsidP="00704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</w:tcPr>
          <w:p w:rsidR="00822063" w:rsidRPr="002D173B" w:rsidRDefault="00822063" w:rsidP="00822063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cały rok</w:t>
            </w:r>
          </w:p>
          <w:p w:rsidR="005A02DA" w:rsidRPr="002D173B" w:rsidRDefault="005A02DA" w:rsidP="00CE7D32">
            <w:pPr>
              <w:rPr>
                <w:sz w:val="22"/>
                <w:szCs w:val="22"/>
              </w:rPr>
            </w:pPr>
          </w:p>
        </w:tc>
        <w:tc>
          <w:tcPr>
            <w:tcW w:w="1229" w:type="pct"/>
            <w:shd w:val="clear" w:color="auto" w:fill="auto"/>
          </w:tcPr>
          <w:p w:rsidR="005A02DA" w:rsidRPr="002D173B" w:rsidRDefault="0006631B" w:rsidP="005A0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A02DA">
              <w:rPr>
                <w:sz w:val="22"/>
                <w:szCs w:val="22"/>
              </w:rPr>
              <w:t>kontrola dzienników,</w:t>
            </w:r>
          </w:p>
          <w:p w:rsidR="005A02DA" w:rsidRDefault="0006631B" w:rsidP="005A0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A02DA" w:rsidRPr="002D173B">
              <w:rPr>
                <w:sz w:val="22"/>
                <w:szCs w:val="22"/>
              </w:rPr>
              <w:t xml:space="preserve">analiza zapisów dokonywanych </w:t>
            </w:r>
            <w:r w:rsidR="005A02DA">
              <w:rPr>
                <w:sz w:val="22"/>
                <w:szCs w:val="22"/>
              </w:rPr>
              <w:br/>
              <w:t xml:space="preserve">w chmurze komputerowej, </w:t>
            </w:r>
            <w:r>
              <w:rPr>
                <w:sz w:val="22"/>
                <w:szCs w:val="22"/>
              </w:rPr>
              <w:br/>
              <w:t xml:space="preserve">- </w:t>
            </w:r>
            <w:r w:rsidR="005A02DA">
              <w:rPr>
                <w:sz w:val="22"/>
                <w:szCs w:val="22"/>
              </w:rPr>
              <w:t xml:space="preserve">analiza zapisów </w:t>
            </w:r>
            <w:r w:rsidR="005A02DA">
              <w:rPr>
                <w:sz w:val="22"/>
                <w:szCs w:val="22"/>
              </w:rPr>
              <w:br/>
              <w:t>w arkuszach osiągnięć uczniów</w:t>
            </w:r>
          </w:p>
        </w:tc>
        <w:tc>
          <w:tcPr>
            <w:tcW w:w="681" w:type="pct"/>
            <w:shd w:val="clear" w:color="auto" w:fill="auto"/>
          </w:tcPr>
          <w:p w:rsidR="005A02DA" w:rsidRPr="002D173B" w:rsidRDefault="005A02DA" w:rsidP="00877EDC">
            <w:pPr>
              <w:jc w:val="center"/>
              <w:rPr>
                <w:sz w:val="22"/>
                <w:szCs w:val="22"/>
              </w:rPr>
            </w:pPr>
          </w:p>
        </w:tc>
      </w:tr>
      <w:tr w:rsidR="004F1740" w:rsidRPr="00675759" w:rsidTr="004F1740">
        <w:tc>
          <w:tcPr>
            <w:tcW w:w="5000" w:type="pct"/>
            <w:gridSpan w:val="5"/>
            <w:shd w:val="clear" w:color="auto" w:fill="auto"/>
          </w:tcPr>
          <w:p w:rsidR="004F1740" w:rsidRPr="002D173B" w:rsidRDefault="004F1740" w:rsidP="005A02DA">
            <w:pPr>
              <w:jc w:val="center"/>
              <w:rPr>
                <w:sz w:val="22"/>
                <w:szCs w:val="22"/>
              </w:rPr>
            </w:pPr>
            <w:r w:rsidRPr="0097433E">
              <w:rPr>
                <w:b/>
              </w:rPr>
              <w:t>Tematyka kontroli</w:t>
            </w:r>
            <w:r w:rsidRPr="0097433E">
              <w:t xml:space="preserve"> </w:t>
            </w:r>
            <w:r w:rsidR="002903C0" w:rsidRPr="0097433E">
              <w:t>dotycząca</w:t>
            </w:r>
            <w:r w:rsidR="002903C0">
              <w:t xml:space="preserve"> przebiegu procesów kształcenia i wychowania w </w:t>
            </w:r>
            <w:hyperlink r:id="rId8" w:anchor="P4411A4" w:tgtFrame="ostatnia" w:history="1">
              <w:r w:rsidR="002903C0" w:rsidRPr="009E6550">
                <w:rPr>
                  <w:rStyle w:val="Hipercze"/>
                  <w:color w:val="auto"/>
                  <w:u w:val="none"/>
                </w:rPr>
                <w:t>szkole</w:t>
              </w:r>
            </w:hyperlink>
            <w:r w:rsidR="002903C0" w:rsidRPr="002C31AC">
              <w:t xml:space="preserve"> </w:t>
            </w:r>
            <w:r w:rsidR="002903C0">
              <w:t>oraz efekty działalności dydaktycznej, wychowawczej i opiekuńczej oraz innej działalności statutowej</w:t>
            </w:r>
            <w:r w:rsidR="002903C0" w:rsidRPr="002C31AC">
              <w:t xml:space="preserve"> </w:t>
            </w:r>
            <w:hyperlink r:id="rId9" w:anchor="P4411A4" w:tgtFrame="ostatnia" w:history="1">
              <w:r w:rsidR="002903C0" w:rsidRPr="009E6550">
                <w:rPr>
                  <w:rStyle w:val="Hipercze"/>
                  <w:color w:val="auto"/>
                  <w:u w:val="none"/>
                </w:rPr>
                <w:t>szkoły</w:t>
              </w:r>
            </w:hyperlink>
          </w:p>
        </w:tc>
      </w:tr>
      <w:tr w:rsidR="0006631B" w:rsidRPr="00675759" w:rsidTr="002903C0">
        <w:tc>
          <w:tcPr>
            <w:tcW w:w="1558" w:type="pct"/>
            <w:shd w:val="clear" w:color="auto" w:fill="auto"/>
          </w:tcPr>
          <w:p w:rsidR="002446FC" w:rsidRPr="002446FC" w:rsidRDefault="00964AD3" w:rsidP="002446FC">
            <w:pPr>
              <w:pStyle w:val="NormalnyWeb"/>
            </w:pPr>
            <w:r>
              <w:t>P</w:t>
            </w:r>
            <w:r w:rsidR="002446FC" w:rsidRPr="002446FC">
              <w:t>odejmowan</w:t>
            </w:r>
            <w:r>
              <w:t>ie</w:t>
            </w:r>
            <w:r w:rsidR="002446FC" w:rsidRPr="002446FC">
              <w:t xml:space="preserve"> działań związanych z promowaniem wartości życia oraz kształtowaniem potencjału zdrowotnego ucznia z uwzględnieniem dobrostanu psychicznego</w:t>
            </w:r>
            <w:r w:rsidR="002446FC">
              <w:t>.</w:t>
            </w:r>
            <w:r w:rsidR="002446FC" w:rsidRPr="002446FC">
              <w:t xml:space="preserve"> </w:t>
            </w:r>
          </w:p>
          <w:p w:rsidR="0006631B" w:rsidRPr="003768D6" w:rsidRDefault="0006631B" w:rsidP="00050585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auto"/>
          </w:tcPr>
          <w:p w:rsidR="00603234" w:rsidRDefault="00603234" w:rsidP="00603234">
            <w:pPr>
              <w:jc w:val="center"/>
              <w:rPr>
                <w:sz w:val="22"/>
                <w:szCs w:val="22"/>
              </w:rPr>
            </w:pPr>
          </w:p>
          <w:p w:rsidR="00603234" w:rsidRPr="002D173B" w:rsidRDefault="00603234" w:rsidP="00603234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dyrektor,</w:t>
            </w:r>
          </w:p>
          <w:p w:rsidR="00603234" w:rsidRPr="002D173B" w:rsidRDefault="00603234" w:rsidP="00603234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wicedyrektor</w:t>
            </w:r>
          </w:p>
          <w:p w:rsidR="0006631B" w:rsidRPr="002D173B" w:rsidRDefault="00603234" w:rsidP="00603234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kierownik zespołu pozalekcyjnego</w:t>
            </w:r>
          </w:p>
        </w:tc>
        <w:tc>
          <w:tcPr>
            <w:tcW w:w="684" w:type="pct"/>
            <w:shd w:val="clear" w:color="auto" w:fill="auto"/>
          </w:tcPr>
          <w:p w:rsidR="0006631B" w:rsidRDefault="0006631B" w:rsidP="00877EDC">
            <w:pPr>
              <w:jc w:val="center"/>
              <w:rPr>
                <w:sz w:val="22"/>
                <w:szCs w:val="22"/>
              </w:rPr>
            </w:pPr>
          </w:p>
          <w:p w:rsidR="00603234" w:rsidRDefault="00603234" w:rsidP="0087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229" w:type="pct"/>
            <w:shd w:val="clear" w:color="auto" w:fill="auto"/>
          </w:tcPr>
          <w:p w:rsidR="0006631B" w:rsidRDefault="002446FC" w:rsidP="00244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sprawozdania </w:t>
            </w:r>
            <w:r w:rsidRPr="0082206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</w:t>
            </w:r>
            <w:r w:rsidRPr="00822063">
              <w:rPr>
                <w:sz w:val="22"/>
                <w:szCs w:val="22"/>
              </w:rPr>
              <w:t xml:space="preserve">realizacji projektów </w:t>
            </w:r>
            <w:r>
              <w:rPr>
                <w:sz w:val="22"/>
                <w:szCs w:val="22"/>
              </w:rPr>
              <w:t>edukacyjnych, uczestnictwa w akcjach i programach zewnętrznych</w:t>
            </w:r>
            <w:r>
              <w:rPr>
                <w:sz w:val="22"/>
                <w:szCs w:val="22"/>
              </w:rPr>
              <w:br/>
              <w:t>- obserwacja lekcji/zajęć</w:t>
            </w:r>
            <w:r>
              <w:rPr>
                <w:sz w:val="22"/>
                <w:szCs w:val="22"/>
              </w:rPr>
              <w:br/>
              <w:t>- plan</w:t>
            </w:r>
            <w:r w:rsidR="00944679">
              <w:rPr>
                <w:sz w:val="22"/>
                <w:szCs w:val="22"/>
              </w:rPr>
              <w:t>y działań wspierających w KPD</w:t>
            </w:r>
            <w:r w:rsidR="0094467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681" w:type="pct"/>
            <w:shd w:val="clear" w:color="auto" w:fill="auto"/>
          </w:tcPr>
          <w:p w:rsidR="0006631B" w:rsidRPr="002D173B" w:rsidRDefault="0006631B" w:rsidP="00877EDC">
            <w:pPr>
              <w:jc w:val="center"/>
              <w:rPr>
                <w:sz w:val="22"/>
                <w:szCs w:val="22"/>
              </w:rPr>
            </w:pPr>
          </w:p>
        </w:tc>
      </w:tr>
      <w:tr w:rsidR="0006631B" w:rsidRPr="00675759" w:rsidTr="002903C0">
        <w:tc>
          <w:tcPr>
            <w:tcW w:w="1558" w:type="pct"/>
            <w:shd w:val="clear" w:color="auto" w:fill="auto"/>
          </w:tcPr>
          <w:p w:rsidR="0006631B" w:rsidRPr="003768D6" w:rsidRDefault="004115CD" w:rsidP="00964AD3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>
              <w:lastRenderedPageBreak/>
              <w:t xml:space="preserve">Włączanie edukacji prozdrowotnej, społecznej </w:t>
            </w:r>
            <w:r>
              <w:br/>
              <w:t>i obywatelskiej w codzienne działania wychowawcze.</w:t>
            </w:r>
          </w:p>
        </w:tc>
        <w:tc>
          <w:tcPr>
            <w:tcW w:w="848" w:type="pct"/>
            <w:shd w:val="clear" w:color="auto" w:fill="auto"/>
          </w:tcPr>
          <w:p w:rsidR="002446FC" w:rsidRPr="002D173B" w:rsidRDefault="002446FC" w:rsidP="002446FC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dyrektor,</w:t>
            </w:r>
          </w:p>
          <w:p w:rsidR="002446FC" w:rsidRPr="002D173B" w:rsidRDefault="002446FC" w:rsidP="002446FC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wicedyrektor</w:t>
            </w:r>
          </w:p>
          <w:p w:rsidR="0006631B" w:rsidRPr="002D173B" w:rsidRDefault="002446FC" w:rsidP="002446FC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kierownik zespołu pozalekcyjnego</w:t>
            </w:r>
          </w:p>
        </w:tc>
        <w:tc>
          <w:tcPr>
            <w:tcW w:w="684" w:type="pct"/>
            <w:shd w:val="clear" w:color="auto" w:fill="auto"/>
          </w:tcPr>
          <w:p w:rsidR="0006631B" w:rsidRDefault="004115CD" w:rsidP="00244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październik  listopad</w:t>
            </w:r>
          </w:p>
        </w:tc>
        <w:tc>
          <w:tcPr>
            <w:tcW w:w="1229" w:type="pct"/>
            <w:shd w:val="clear" w:color="auto" w:fill="auto"/>
          </w:tcPr>
          <w:p w:rsidR="0006631B" w:rsidRDefault="004115CD" w:rsidP="00244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kontrola </w:t>
            </w:r>
            <w:r>
              <w:t xml:space="preserve">planów </w:t>
            </w:r>
            <w:r w:rsidRPr="002903C0">
              <w:rPr>
                <w:sz w:val="22"/>
                <w:szCs w:val="22"/>
              </w:rPr>
              <w:t>pracy wychowawców i zespołów nauczania pod kątem włączania edukacji prozdrowot</w:t>
            </w:r>
            <w:r>
              <w:rPr>
                <w:sz w:val="22"/>
                <w:szCs w:val="22"/>
              </w:rPr>
              <w:t>nej, społecznej i obywatelskiej</w:t>
            </w:r>
            <w:r>
              <w:rPr>
                <w:sz w:val="22"/>
                <w:szCs w:val="22"/>
              </w:rPr>
              <w:br/>
              <w:t>- harmonogram ds. imprez i uroczystości</w:t>
            </w:r>
          </w:p>
        </w:tc>
        <w:tc>
          <w:tcPr>
            <w:tcW w:w="681" w:type="pct"/>
            <w:shd w:val="clear" w:color="auto" w:fill="auto"/>
          </w:tcPr>
          <w:p w:rsidR="0006631B" w:rsidRPr="002D173B" w:rsidRDefault="0006631B" w:rsidP="00877EDC">
            <w:pPr>
              <w:jc w:val="center"/>
              <w:rPr>
                <w:sz w:val="22"/>
                <w:szCs w:val="22"/>
              </w:rPr>
            </w:pPr>
          </w:p>
        </w:tc>
      </w:tr>
      <w:tr w:rsidR="002446FC" w:rsidRPr="00675759" w:rsidTr="002903C0">
        <w:tc>
          <w:tcPr>
            <w:tcW w:w="1558" w:type="pct"/>
            <w:shd w:val="clear" w:color="auto" w:fill="auto"/>
          </w:tcPr>
          <w:p w:rsidR="002446FC" w:rsidRPr="003768D6" w:rsidRDefault="00944679" w:rsidP="00050585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>
              <w:t xml:space="preserve">Stosowanie metod aktywizujących w nauczaniu </w:t>
            </w:r>
            <w:r w:rsidR="004115CD">
              <w:br/>
            </w:r>
            <w:r>
              <w:t>w celu wspierania aktywności poznawczej i poczucia sprawczości uczniów.</w:t>
            </w:r>
          </w:p>
        </w:tc>
        <w:tc>
          <w:tcPr>
            <w:tcW w:w="848" w:type="pct"/>
            <w:shd w:val="clear" w:color="auto" w:fill="auto"/>
          </w:tcPr>
          <w:p w:rsidR="00944679" w:rsidRPr="002D173B" w:rsidRDefault="00944679" w:rsidP="00944679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 xml:space="preserve">dyrektor, </w:t>
            </w:r>
          </w:p>
          <w:p w:rsidR="00944679" w:rsidRPr="002D173B" w:rsidRDefault="00944679" w:rsidP="00944679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wicedyrektor</w:t>
            </w:r>
          </w:p>
          <w:p w:rsidR="002446FC" w:rsidRPr="002D173B" w:rsidRDefault="00944679" w:rsidP="00944679">
            <w:pPr>
              <w:jc w:val="center"/>
              <w:rPr>
                <w:sz w:val="22"/>
                <w:szCs w:val="22"/>
              </w:rPr>
            </w:pPr>
            <w:r w:rsidRPr="002D173B">
              <w:rPr>
                <w:sz w:val="22"/>
                <w:szCs w:val="22"/>
              </w:rPr>
              <w:t>kierownik zespołu pozalekcyjnego</w:t>
            </w:r>
          </w:p>
        </w:tc>
        <w:tc>
          <w:tcPr>
            <w:tcW w:w="684" w:type="pct"/>
            <w:shd w:val="clear" w:color="auto" w:fill="auto"/>
          </w:tcPr>
          <w:p w:rsidR="002446FC" w:rsidRDefault="00944679" w:rsidP="0087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229" w:type="pct"/>
            <w:shd w:val="clear" w:color="auto" w:fill="auto"/>
          </w:tcPr>
          <w:p w:rsidR="002446FC" w:rsidRDefault="00944679" w:rsidP="00376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obserwacje lekcji/zajęć, wydarzeń szkolnych</w:t>
            </w:r>
            <w:r>
              <w:rPr>
                <w:sz w:val="22"/>
                <w:szCs w:val="22"/>
              </w:rPr>
              <w:br/>
              <w:t xml:space="preserve">- analiza dokumentacji dotyczącej realizacji projektów i GDD </w:t>
            </w:r>
          </w:p>
        </w:tc>
        <w:tc>
          <w:tcPr>
            <w:tcW w:w="681" w:type="pct"/>
            <w:shd w:val="clear" w:color="auto" w:fill="auto"/>
          </w:tcPr>
          <w:p w:rsidR="002446FC" w:rsidRPr="002D173B" w:rsidRDefault="002446FC" w:rsidP="00877E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159D" w:rsidRDefault="0023159D" w:rsidP="0023159D">
      <w:pPr>
        <w:rPr>
          <w:b/>
        </w:rPr>
      </w:pPr>
    </w:p>
    <w:p w:rsidR="00DD2021" w:rsidRDefault="00DD2021" w:rsidP="0023159D">
      <w:pPr>
        <w:rPr>
          <w:b/>
        </w:rPr>
      </w:pPr>
    </w:p>
    <w:p w:rsidR="00DD2021" w:rsidRDefault="00DD2021" w:rsidP="0023159D">
      <w:pPr>
        <w:rPr>
          <w:b/>
        </w:rPr>
      </w:pPr>
    </w:p>
    <w:p w:rsidR="0023159D" w:rsidRDefault="0023159D" w:rsidP="0023159D">
      <w:pPr>
        <w:rPr>
          <w:b/>
        </w:rPr>
      </w:pPr>
    </w:p>
    <w:p w:rsidR="006C7321" w:rsidRDefault="00265823" w:rsidP="005B6B7E">
      <w:pPr>
        <w:jc w:val="center"/>
        <w:rPr>
          <w:b/>
        </w:rPr>
      </w:pPr>
      <w:r>
        <w:rPr>
          <w:b/>
        </w:rPr>
        <w:t>WSPOMAGANIE</w:t>
      </w:r>
    </w:p>
    <w:p w:rsidR="006C7321" w:rsidRPr="006C7321" w:rsidRDefault="006C7321" w:rsidP="006C7321">
      <w:pPr>
        <w:spacing w:before="100" w:beforeAutospacing="1" w:after="100" w:afterAutospacing="1"/>
        <w:jc w:val="center"/>
      </w:pPr>
      <w:r w:rsidRPr="006C7321">
        <w:rPr>
          <w:b/>
          <w:bCs/>
        </w:rPr>
        <w:t>Zakres wspomagania nauczycieli.</w:t>
      </w:r>
    </w:p>
    <w:p w:rsidR="006C7321" w:rsidRDefault="006C7321" w:rsidP="006C7321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C7321">
        <w:rPr>
          <w:rFonts w:ascii="Times New Roman" w:hAnsi="Times New Roman"/>
          <w:sz w:val="24"/>
          <w:szCs w:val="24"/>
        </w:rPr>
        <w:t>Diagnozowanie pracy szkoły</w:t>
      </w:r>
      <w:r>
        <w:rPr>
          <w:rFonts w:ascii="Times New Roman" w:hAnsi="Times New Roman"/>
          <w:sz w:val="24"/>
          <w:szCs w:val="24"/>
        </w:rPr>
        <w:t xml:space="preserve"> w kontekście kierunków i potrzeb dotyczących organizacji doskonalenia zawodowego.</w:t>
      </w:r>
    </w:p>
    <w:p w:rsidR="006C7321" w:rsidRDefault="006C7321" w:rsidP="006C7321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C7321">
        <w:rPr>
          <w:rFonts w:ascii="Times New Roman" w:hAnsi="Times New Roman"/>
          <w:sz w:val="24"/>
          <w:szCs w:val="24"/>
        </w:rPr>
        <w:t>Wspomaganie nauczycieli w działaniach wzmacniających i chroniących zdrowie psychiczne uczniów:</w:t>
      </w:r>
    </w:p>
    <w:p w:rsidR="006C7321" w:rsidRPr="006C7321" w:rsidRDefault="006C7321" w:rsidP="006C7321">
      <w:pPr>
        <w:pStyle w:val="Akapitzlist"/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C7321">
        <w:rPr>
          <w:rFonts w:ascii="Times New Roman" w:hAnsi="Times New Roman"/>
          <w:sz w:val="24"/>
          <w:szCs w:val="24"/>
        </w:rPr>
        <w:t>koordynowanie współpracy z pedagogiem, w szczególności w zakresie rozwiązywania problemów dydaktycznych i wychowawczych uczniów;</w:t>
      </w:r>
    </w:p>
    <w:p w:rsidR="006C7321" w:rsidRPr="006C7321" w:rsidRDefault="006C7321" w:rsidP="006C7321">
      <w:pPr>
        <w:pStyle w:val="Akapitzlist"/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C7321">
        <w:rPr>
          <w:rFonts w:ascii="Times New Roman" w:hAnsi="Times New Roman"/>
          <w:sz w:val="24"/>
          <w:szCs w:val="24"/>
        </w:rPr>
        <w:t>organizacja wsparcia dla nauczycieli w zakresie pracy z uczniami ze specjalnymi potrzebami edukacyjnymi, przewlekle chorych,  (konsultacje, rozmowy, obserwacja zajęć w wielopoziomowych zespołach nauczania i grupach wychowawczych;</w:t>
      </w:r>
    </w:p>
    <w:p w:rsidR="006C7321" w:rsidRPr="006C7321" w:rsidRDefault="006C7321" w:rsidP="006C7321">
      <w:pPr>
        <w:pStyle w:val="Akapitzlist"/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C7321">
        <w:rPr>
          <w:rFonts w:ascii="Times New Roman" w:hAnsi="Times New Roman"/>
          <w:sz w:val="24"/>
          <w:szCs w:val="24"/>
        </w:rPr>
        <w:t>upowszechnianie materiałów edukacyjnych pomocnych w pracy z uczniami dotyczących zdrowia psychicznego</w:t>
      </w:r>
      <w:r>
        <w:rPr>
          <w:rFonts w:ascii="Times New Roman" w:hAnsi="Times New Roman"/>
          <w:sz w:val="24"/>
          <w:szCs w:val="24"/>
        </w:rPr>
        <w:t>.</w:t>
      </w:r>
    </w:p>
    <w:p w:rsidR="006C7321" w:rsidRDefault="006C7321" w:rsidP="006C7321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C7321">
        <w:rPr>
          <w:rFonts w:ascii="Times New Roman" w:hAnsi="Times New Roman"/>
          <w:sz w:val="24"/>
          <w:szCs w:val="24"/>
        </w:rPr>
        <w:t>Wspomaganie nauczycieli w realizacji podstaw kierunków polityki państwa:</w:t>
      </w:r>
    </w:p>
    <w:p w:rsidR="006C7321" w:rsidRPr="006C7321" w:rsidRDefault="006C7321" w:rsidP="006C7321">
      <w:pPr>
        <w:pStyle w:val="Akapitzlist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C7321">
        <w:rPr>
          <w:rFonts w:ascii="Times New Roman" w:hAnsi="Times New Roman"/>
          <w:sz w:val="24"/>
          <w:szCs w:val="24"/>
        </w:rPr>
        <w:t>upowszechnianie materiałów inform</w:t>
      </w:r>
      <w:r w:rsidR="00C7539B">
        <w:rPr>
          <w:rFonts w:ascii="Times New Roman" w:hAnsi="Times New Roman"/>
          <w:sz w:val="24"/>
          <w:szCs w:val="24"/>
        </w:rPr>
        <w:t>acyjnych związanych tematycznie,</w:t>
      </w:r>
    </w:p>
    <w:p w:rsidR="006C7321" w:rsidRPr="006C7321" w:rsidRDefault="006C7321" w:rsidP="006C7321">
      <w:pPr>
        <w:pStyle w:val="Akapitzlist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C7321">
        <w:rPr>
          <w:rFonts w:ascii="Times New Roman" w:hAnsi="Times New Roman"/>
          <w:sz w:val="24"/>
          <w:szCs w:val="24"/>
        </w:rPr>
        <w:t>obserwacje doradczo –</w:t>
      </w:r>
      <w:r w:rsidR="00C7539B">
        <w:rPr>
          <w:rFonts w:ascii="Times New Roman" w:hAnsi="Times New Roman"/>
          <w:sz w:val="24"/>
          <w:szCs w:val="24"/>
        </w:rPr>
        <w:t xml:space="preserve"> doskonalące zajęć edukacyjnych,</w:t>
      </w:r>
    </w:p>
    <w:p w:rsidR="006C7321" w:rsidRPr="00CE7D32" w:rsidRDefault="006C7321" w:rsidP="006C7321">
      <w:pPr>
        <w:pStyle w:val="Akapitzlist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E7D32">
        <w:rPr>
          <w:rFonts w:ascii="Times New Roman" w:hAnsi="Times New Roman"/>
          <w:sz w:val="24"/>
          <w:szCs w:val="24"/>
        </w:rPr>
        <w:t>organizowanie lekcji otwartych.</w:t>
      </w:r>
    </w:p>
    <w:p w:rsidR="006C7321" w:rsidRPr="00CE7D32" w:rsidRDefault="006C7321" w:rsidP="00CE7D32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E7D32">
        <w:rPr>
          <w:rFonts w:ascii="Times New Roman" w:hAnsi="Times New Roman"/>
          <w:sz w:val="24"/>
          <w:szCs w:val="24"/>
        </w:rPr>
        <w:t>Planowanie działań rozwojowych, w tym motywowanie nauczycieli do doskonalenia zawodowego:</w:t>
      </w:r>
    </w:p>
    <w:p w:rsidR="006C7321" w:rsidRPr="005B6B7E" w:rsidRDefault="006C7321" w:rsidP="005B6B7E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B6B7E">
        <w:rPr>
          <w:rFonts w:ascii="Times New Roman" w:hAnsi="Times New Roman"/>
          <w:sz w:val="24"/>
          <w:szCs w:val="24"/>
        </w:rPr>
        <w:t xml:space="preserve">wspieranie n-l realizujących staż oraz </w:t>
      </w:r>
      <w:r w:rsidR="005B6B7E" w:rsidRPr="005B6B7E">
        <w:rPr>
          <w:rFonts w:ascii="Times New Roman" w:hAnsi="Times New Roman"/>
          <w:sz w:val="24"/>
          <w:szCs w:val="24"/>
        </w:rPr>
        <w:t>będących w trakcie przygotowania do zawodu nauczyciela</w:t>
      </w:r>
      <w:r w:rsidR="005B6B7E">
        <w:rPr>
          <w:rFonts w:ascii="Times New Roman" w:hAnsi="Times New Roman"/>
          <w:sz w:val="24"/>
          <w:szCs w:val="24"/>
        </w:rPr>
        <w:t>,</w:t>
      </w:r>
    </w:p>
    <w:p w:rsidR="006C7321" w:rsidRPr="005B6B7E" w:rsidRDefault="006C7321" w:rsidP="005B6B7E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B6B7E">
        <w:rPr>
          <w:rFonts w:ascii="Times New Roman" w:hAnsi="Times New Roman"/>
          <w:sz w:val="24"/>
          <w:szCs w:val="24"/>
        </w:rPr>
        <w:t>wspieranie opiekunów / mentorów</w:t>
      </w:r>
      <w:r w:rsidR="005B6B7E">
        <w:rPr>
          <w:rFonts w:ascii="Times New Roman" w:hAnsi="Times New Roman"/>
          <w:sz w:val="24"/>
          <w:szCs w:val="24"/>
        </w:rPr>
        <w:t>,</w:t>
      </w:r>
    </w:p>
    <w:p w:rsidR="006C7321" w:rsidRPr="005B6B7E" w:rsidRDefault="006C7321" w:rsidP="005B6B7E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B6B7E">
        <w:rPr>
          <w:rFonts w:ascii="Times New Roman" w:hAnsi="Times New Roman"/>
          <w:sz w:val="24"/>
          <w:szCs w:val="24"/>
        </w:rPr>
        <w:t>dokonywanie oceny dorobku zawodow</w:t>
      </w:r>
      <w:r w:rsidR="00C7539B" w:rsidRPr="005B6B7E">
        <w:rPr>
          <w:rFonts w:ascii="Times New Roman" w:hAnsi="Times New Roman"/>
          <w:sz w:val="24"/>
          <w:szCs w:val="24"/>
        </w:rPr>
        <w:t>ego nauczycieli kończących staż,</w:t>
      </w:r>
    </w:p>
    <w:p w:rsidR="006C7321" w:rsidRPr="005B6B7E" w:rsidRDefault="006C7321" w:rsidP="005B6B7E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B6B7E">
        <w:rPr>
          <w:rFonts w:ascii="Times New Roman" w:hAnsi="Times New Roman"/>
          <w:sz w:val="24"/>
          <w:szCs w:val="24"/>
        </w:rPr>
        <w:t>dokonywanie oceny pracy nauczycieli początkujących, kończących okres</w:t>
      </w:r>
      <w:r w:rsidR="005B6B7E">
        <w:rPr>
          <w:rFonts w:ascii="Times New Roman" w:hAnsi="Times New Roman"/>
          <w:sz w:val="24"/>
          <w:szCs w:val="24"/>
        </w:rPr>
        <w:t>,</w:t>
      </w:r>
      <w:r w:rsidRPr="005B6B7E">
        <w:rPr>
          <w:rFonts w:ascii="Times New Roman" w:hAnsi="Times New Roman"/>
          <w:sz w:val="24"/>
          <w:szCs w:val="24"/>
        </w:rPr>
        <w:t xml:space="preserve"> przygotowania do zawodu nauczyciela oraz ubiegających się o st</w:t>
      </w:r>
      <w:r w:rsidR="00C7539B" w:rsidRPr="005B6B7E">
        <w:rPr>
          <w:rFonts w:ascii="Times New Roman" w:hAnsi="Times New Roman"/>
          <w:sz w:val="24"/>
          <w:szCs w:val="24"/>
        </w:rPr>
        <w:t>opień nauczyciela dyplomowanego, a także</w:t>
      </w:r>
      <w:r w:rsidR="005B6B7E">
        <w:rPr>
          <w:rFonts w:ascii="Times New Roman" w:hAnsi="Times New Roman"/>
          <w:sz w:val="24"/>
          <w:szCs w:val="24"/>
        </w:rPr>
        <w:t xml:space="preserve"> wybranych</w:t>
      </w:r>
      <w:r w:rsidRPr="005B6B7E">
        <w:rPr>
          <w:rFonts w:ascii="Times New Roman" w:hAnsi="Times New Roman"/>
          <w:sz w:val="24"/>
          <w:szCs w:val="24"/>
        </w:rPr>
        <w:t xml:space="preserve"> os</w:t>
      </w:r>
      <w:r w:rsidR="005B6B7E">
        <w:rPr>
          <w:rFonts w:ascii="Times New Roman" w:hAnsi="Times New Roman"/>
          <w:sz w:val="24"/>
          <w:szCs w:val="24"/>
        </w:rPr>
        <w:t>ób</w:t>
      </w:r>
      <w:r w:rsidRPr="005B6B7E">
        <w:rPr>
          <w:rFonts w:ascii="Times New Roman" w:hAnsi="Times New Roman"/>
          <w:sz w:val="24"/>
          <w:szCs w:val="24"/>
        </w:rPr>
        <w:t xml:space="preserve">, które mają </w:t>
      </w:r>
      <w:r w:rsidR="00C7539B" w:rsidRPr="005B6B7E">
        <w:rPr>
          <w:rFonts w:ascii="Times New Roman" w:hAnsi="Times New Roman"/>
          <w:sz w:val="24"/>
          <w:szCs w:val="24"/>
        </w:rPr>
        <w:t xml:space="preserve">ocenę </w:t>
      </w:r>
      <w:r w:rsidRPr="005B6B7E">
        <w:rPr>
          <w:rFonts w:ascii="Times New Roman" w:hAnsi="Times New Roman"/>
          <w:sz w:val="24"/>
          <w:szCs w:val="24"/>
        </w:rPr>
        <w:t>starszą niż 5 lat</w:t>
      </w:r>
      <w:r w:rsidR="005B6B7E">
        <w:rPr>
          <w:rFonts w:ascii="Times New Roman" w:hAnsi="Times New Roman"/>
          <w:sz w:val="24"/>
          <w:szCs w:val="24"/>
        </w:rPr>
        <w:t>,</w:t>
      </w:r>
    </w:p>
    <w:p w:rsidR="006C7321" w:rsidRPr="005B6B7E" w:rsidRDefault="00C7539B" w:rsidP="005B6B7E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B6B7E">
        <w:rPr>
          <w:rFonts w:ascii="Times New Roman" w:hAnsi="Times New Roman"/>
          <w:sz w:val="24"/>
          <w:szCs w:val="24"/>
        </w:rPr>
        <w:t>zachęcanie do upowszechniania dobrych praktyk,</w:t>
      </w:r>
    </w:p>
    <w:p w:rsidR="00265823" w:rsidRPr="00603234" w:rsidRDefault="00C7539B" w:rsidP="00265823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B6B7E">
        <w:rPr>
          <w:rFonts w:ascii="Times New Roman" w:hAnsi="Times New Roman"/>
          <w:sz w:val="24"/>
          <w:szCs w:val="24"/>
        </w:rPr>
        <w:t>informowanie o różnych</w:t>
      </w:r>
      <w:r w:rsidR="006C7321" w:rsidRPr="005B6B7E">
        <w:rPr>
          <w:rFonts w:ascii="Times New Roman" w:hAnsi="Times New Roman"/>
          <w:sz w:val="24"/>
          <w:szCs w:val="24"/>
        </w:rPr>
        <w:t xml:space="preserve"> form</w:t>
      </w:r>
      <w:r w:rsidRPr="005B6B7E">
        <w:rPr>
          <w:rFonts w:ascii="Times New Roman" w:hAnsi="Times New Roman"/>
          <w:sz w:val="24"/>
          <w:szCs w:val="24"/>
        </w:rPr>
        <w:t>ach</w:t>
      </w:r>
      <w:r w:rsidR="006C7321" w:rsidRPr="005B6B7E">
        <w:rPr>
          <w:rFonts w:ascii="Times New Roman" w:hAnsi="Times New Roman"/>
          <w:sz w:val="24"/>
          <w:szCs w:val="24"/>
        </w:rPr>
        <w:t xml:space="preserve"> doskonalenia zawodowego</w:t>
      </w:r>
      <w:r w:rsidRPr="005B6B7E">
        <w:rPr>
          <w:rFonts w:ascii="Times New Roman" w:hAnsi="Times New Roman"/>
          <w:sz w:val="24"/>
          <w:szCs w:val="24"/>
        </w:rPr>
        <w:t>.</w:t>
      </w:r>
    </w:p>
    <w:p w:rsidR="00C15B19" w:rsidRDefault="00C15B19" w:rsidP="00265823">
      <w:pPr>
        <w:rPr>
          <w:b/>
        </w:rPr>
      </w:pPr>
    </w:p>
    <w:p w:rsidR="00C15B19" w:rsidRDefault="00C15B19" w:rsidP="00265823">
      <w:pPr>
        <w:rPr>
          <w:b/>
        </w:rPr>
      </w:pPr>
    </w:p>
    <w:p w:rsidR="00265823" w:rsidRDefault="00265823" w:rsidP="00265823">
      <w:pPr>
        <w:jc w:val="center"/>
        <w:rPr>
          <w:b/>
        </w:rPr>
      </w:pPr>
      <w:r>
        <w:rPr>
          <w:b/>
          <w:bCs/>
        </w:rPr>
        <w:t>Tematyka i terminarz zebrań Rady P</w:t>
      </w:r>
      <w:r w:rsidRPr="00B74AAF">
        <w:rPr>
          <w:b/>
          <w:bCs/>
        </w:rPr>
        <w:t>edagogicznej</w:t>
      </w:r>
      <w:r>
        <w:rPr>
          <w:b/>
          <w:bCs/>
        </w:rPr>
        <w:t xml:space="preserve"> oraz szkoleń dla nauczycieli</w:t>
      </w:r>
    </w:p>
    <w:p w:rsidR="00265823" w:rsidRDefault="00265823" w:rsidP="00265823">
      <w:pPr>
        <w:jc w:val="center"/>
        <w:rPr>
          <w:b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843"/>
        <w:gridCol w:w="5528"/>
        <w:gridCol w:w="2127"/>
      </w:tblGrid>
      <w:tr w:rsidR="00265823" w:rsidRPr="00675759" w:rsidTr="00877EDC">
        <w:tc>
          <w:tcPr>
            <w:tcW w:w="1107" w:type="dxa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75759">
              <w:rPr>
                <w:b/>
                <w:bCs/>
              </w:rPr>
              <w:t>Termin</w:t>
            </w:r>
          </w:p>
        </w:tc>
        <w:tc>
          <w:tcPr>
            <w:tcW w:w="1843" w:type="dxa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75759">
              <w:rPr>
                <w:b/>
                <w:bCs/>
              </w:rPr>
              <w:t xml:space="preserve">Rodzaj </w:t>
            </w:r>
            <w:r>
              <w:rPr>
                <w:b/>
                <w:bCs/>
              </w:rPr>
              <w:t>zebrania</w:t>
            </w:r>
            <w:r w:rsidRPr="00675759">
              <w:rPr>
                <w:b/>
                <w:bCs/>
              </w:rPr>
              <w:t xml:space="preserve"> RP</w:t>
            </w:r>
          </w:p>
        </w:tc>
        <w:tc>
          <w:tcPr>
            <w:tcW w:w="5528" w:type="dxa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75759">
              <w:rPr>
                <w:b/>
                <w:bCs/>
              </w:rPr>
              <w:t>Główne zagadnienia</w:t>
            </w:r>
          </w:p>
        </w:tc>
        <w:tc>
          <w:tcPr>
            <w:tcW w:w="2127" w:type="dxa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Przygotowanie, prowadzenie</w:t>
            </w:r>
          </w:p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Pr="000941D4" w:rsidRDefault="008846EE" w:rsidP="00495C5E">
            <w:pPr>
              <w:jc w:val="center"/>
            </w:pPr>
            <w:r>
              <w:t>2</w:t>
            </w:r>
            <w:r w:rsidR="00495C5E">
              <w:t>7</w:t>
            </w:r>
            <w:r w:rsidR="00265823" w:rsidRPr="000941D4">
              <w:t>. VIII</w:t>
            </w:r>
          </w:p>
        </w:tc>
        <w:tc>
          <w:tcPr>
            <w:tcW w:w="1843" w:type="dxa"/>
            <w:shd w:val="clear" w:color="auto" w:fill="auto"/>
          </w:tcPr>
          <w:p w:rsidR="00265823" w:rsidRDefault="00265823" w:rsidP="00877EDC">
            <w:pPr>
              <w:tabs>
                <w:tab w:val="left" w:pos="4035"/>
              </w:tabs>
            </w:pPr>
            <w:r>
              <w:t>Rada plenarna</w:t>
            </w:r>
          </w:p>
          <w:p w:rsidR="00265823" w:rsidRDefault="00265823" w:rsidP="00877EDC">
            <w:pPr>
              <w:tabs>
                <w:tab w:val="left" w:pos="4035"/>
              </w:tabs>
            </w:pPr>
          </w:p>
          <w:p w:rsidR="00265823" w:rsidRPr="00593131" w:rsidRDefault="00265823" w:rsidP="00877EDC">
            <w:pPr>
              <w:tabs>
                <w:tab w:val="left" w:pos="4035"/>
              </w:tabs>
            </w:pPr>
            <w:r w:rsidRPr="00593131">
              <w:t>Organi</w:t>
            </w:r>
            <w:r w:rsidR="00A178F3">
              <w:t>zacja pracy w roku szkolnym 202</w:t>
            </w:r>
            <w:r w:rsidR="00495C5E">
              <w:t>5</w:t>
            </w:r>
            <w:r w:rsidR="008846EE">
              <w:t>/202</w:t>
            </w:r>
            <w:r w:rsidR="00495C5E">
              <w:t>6</w:t>
            </w:r>
          </w:p>
          <w:p w:rsidR="00265823" w:rsidRPr="00675759" w:rsidRDefault="00265823" w:rsidP="00877EDC">
            <w:pPr>
              <w:jc w:val="both"/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265823" w:rsidRDefault="00265823" w:rsidP="00877EDC">
            <w:pPr>
              <w:tabs>
                <w:tab w:val="left" w:pos="4035"/>
              </w:tabs>
            </w:pPr>
            <w:r>
              <w:t>- przedstawienie wniosków z pełnionego nadzoru pedagogicznego,</w:t>
            </w:r>
          </w:p>
          <w:p w:rsidR="00265823" w:rsidRDefault="00265823" w:rsidP="00877EDC">
            <w:pPr>
              <w:tabs>
                <w:tab w:val="left" w:pos="4035"/>
              </w:tabs>
            </w:pPr>
            <w:r>
              <w:t xml:space="preserve">- przedstawienie zmian w projekcie </w:t>
            </w:r>
            <w:r w:rsidRPr="00593131">
              <w:t xml:space="preserve">organizacyjnym </w:t>
            </w:r>
            <w:r>
              <w:t>zespołu szkół oraz tygodniowym planie zajęć - uchwała,</w:t>
            </w:r>
          </w:p>
          <w:p w:rsidR="00265823" w:rsidRPr="00593131" w:rsidRDefault="00265823" w:rsidP="00877EDC">
            <w:pPr>
              <w:tabs>
                <w:tab w:val="left" w:pos="4035"/>
              </w:tabs>
            </w:pPr>
            <w:r>
              <w:t>- zatwierdzenie innych dokumentów, w tym przydziału czynności dodatkowych wykonywanych w ramach wynagrodzenia zasadniczego,</w:t>
            </w:r>
          </w:p>
          <w:p w:rsidR="00265823" w:rsidRDefault="00265823" w:rsidP="00877EDC">
            <w:pPr>
              <w:tabs>
                <w:tab w:val="left" w:pos="4035"/>
              </w:tabs>
            </w:pPr>
            <w:r>
              <w:t>- zaopiniowanie wniosków dyrektora o przyznanie nauczycielom nagród Zarządu Województwa Kujawsko-Pomorskiego</w:t>
            </w:r>
          </w:p>
          <w:p w:rsidR="00460B6D" w:rsidRPr="000941D4" w:rsidRDefault="00460B6D" w:rsidP="00877EDC">
            <w:pPr>
              <w:tabs>
                <w:tab w:val="left" w:pos="4035"/>
              </w:tabs>
            </w:pPr>
            <w:r>
              <w:t>- zapoznanie ze zmianami w prawie oświatowym</w:t>
            </w:r>
          </w:p>
        </w:tc>
        <w:tc>
          <w:tcPr>
            <w:tcW w:w="2127" w:type="dxa"/>
            <w:shd w:val="clear" w:color="auto" w:fill="auto"/>
          </w:tcPr>
          <w:p w:rsidR="00265823" w:rsidRPr="000941D4" w:rsidRDefault="00265823" w:rsidP="00877EDC">
            <w:pPr>
              <w:jc w:val="both"/>
            </w:pPr>
            <w:r>
              <w:t>d</w:t>
            </w:r>
            <w:r w:rsidRPr="000941D4">
              <w:t>yrektor</w:t>
            </w:r>
            <w:r>
              <w:t xml:space="preserve"> szkoły</w:t>
            </w:r>
          </w:p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Pr="000941D4" w:rsidRDefault="00495C5E" w:rsidP="00877EDC">
            <w:pPr>
              <w:jc w:val="center"/>
            </w:pPr>
            <w:r>
              <w:t>10</w:t>
            </w:r>
            <w:r w:rsidR="00265823">
              <w:t>.IX</w:t>
            </w:r>
          </w:p>
        </w:tc>
        <w:tc>
          <w:tcPr>
            <w:tcW w:w="1843" w:type="dxa"/>
            <w:shd w:val="clear" w:color="auto" w:fill="auto"/>
          </w:tcPr>
          <w:p w:rsidR="00265823" w:rsidRPr="00593131" w:rsidRDefault="00265823" w:rsidP="00877EDC">
            <w:pPr>
              <w:tabs>
                <w:tab w:val="left" w:pos="4035"/>
              </w:tabs>
            </w:pPr>
            <w:r>
              <w:t>Rada plenarna</w:t>
            </w:r>
          </w:p>
        </w:tc>
        <w:tc>
          <w:tcPr>
            <w:tcW w:w="5528" w:type="dxa"/>
            <w:shd w:val="clear" w:color="auto" w:fill="auto"/>
          </w:tcPr>
          <w:p w:rsidR="00265823" w:rsidRDefault="00265823" w:rsidP="00877EDC">
            <w:pPr>
              <w:tabs>
                <w:tab w:val="left" w:pos="4035"/>
              </w:tabs>
            </w:pPr>
            <w:r>
              <w:t xml:space="preserve">- zapoznanie RP z planem nadzoru pedagogicznego, </w:t>
            </w:r>
            <w:r>
              <w:br/>
              <w:t xml:space="preserve">  w tym ze sposobem realizacji wniosków </w:t>
            </w:r>
            <w:r>
              <w:br/>
              <w:t xml:space="preserve">  wynikających ze sprawowanego nadzoru </w:t>
            </w:r>
            <w:r>
              <w:br/>
              <w:t xml:space="preserve">  pedago</w:t>
            </w:r>
            <w:r w:rsidR="00495C5E">
              <w:t>gicznego w roku 2025-26</w:t>
            </w:r>
            <w:r>
              <w:t>,</w:t>
            </w:r>
          </w:p>
          <w:p w:rsidR="00265823" w:rsidRDefault="00265823" w:rsidP="00877EDC">
            <w:pPr>
              <w:tabs>
                <w:tab w:val="left" w:pos="4035"/>
              </w:tabs>
            </w:pPr>
            <w:r>
              <w:t xml:space="preserve">- zapoznanie z harmonogramem obserwacji </w:t>
            </w:r>
            <w:r w:rsidR="00460B6D">
              <w:br/>
              <w:t xml:space="preserve">  </w:t>
            </w:r>
            <w:r>
              <w:t>w bieżącym roku szkolnym,</w:t>
            </w:r>
          </w:p>
          <w:p w:rsidR="00265823" w:rsidRDefault="00265823" w:rsidP="00877EDC">
            <w:pPr>
              <w:tabs>
                <w:tab w:val="left" w:pos="4035"/>
              </w:tabs>
            </w:pPr>
            <w:r>
              <w:t xml:space="preserve">- ustalenie </w:t>
            </w:r>
            <w:r w:rsidR="00495C5E">
              <w:t>dni wolnych w roku szkolnym 2025-26</w:t>
            </w:r>
          </w:p>
          <w:p w:rsidR="00265823" w:rsidRDefault="00265823" w:rsidP="00877EDC">
            <w:pPr>
              <w:tabs>
                <w:tab w:val="left" w:pos="4035"/>
              </w:tabs>
            </w:pPr>
            <w:r>
              <w:t xml:space="preserve">- przedstawienie i zatwierdzenie do realizacji planu </w:t>
            </w:r>
            <w:r>
              <w:br/>
              <w:t xml:space="preserve">  pracy szk</w:t>
            </w:r>
            <w:r w:rsidR="009B1CFF">
              <w:t>oł</w:t>
            </w:r>
            <w:r w:rsidR="00A178F3">
              <w:t>y w roku sz</w:t>
            </w:r>
            <w:r w:rsidR="00495C5E">
              <w:t>kolnym 2025-26</w:t>
            </w:r>
            <w:r w:rsidRPr="00593131">
              <w:t>,</w:t>
            </w:r>
          </w:p>
          <w:p w:rsidR="00265823" w:rsidRDefault="00265823" w:rsidP="00877EDC">
            <w:pPr>
              <w:tabs>
                <w:tab w:val="left" w:pos="4035"/>
              </w:tabs>
            </w:pPr>
            <w:r>
              <w:t>- zatwierdzenie harmonogramu imprez szkolnych</w:t>
            </w:r>
            <w:r w:rsidR="00460B6D">
              <w:t xml:space="preserve"> </w:t>
            </w:r>
            <w:r w:rsidR="00460B6D">
              <w:br/>
              <w:t xml:space="preserve"> </w:t>
            </w:r>
            <w:r>
              <w:t xml:space="preserve"> i mię</w:t>
            </w:r>
            <w:r w:rsidR="008846EE">
              <w:t>dzys</w:t>
            </w:r>
            <w:r w:rsidR="00495C5E">
              <w:t>zkolnych na rok szkolny 2025-26</w:t>
            </w:r>
          </w:p>
          <w:p w:rsidR="00265823" w:rsidRDefault="00265823" w:rsidP="004902DD">
            <w:pPr>
              <w:tabs>
                <w:tab w:val="left" w:pos="4035"/>
              </w:tabs>
            </w:pPr>
          </w:p>
        </w:tc>
        <w:tc>
          <w:tcPr>
            <w:tcW w:w="2127" w:type="dxa"/>
            <w:shd w:val="clear" w:color="auto" w:fill="auto"/>
          </w:tcPr>
          <w:p w:rsidR="00265823" w:rsidRDefault="00265823" w:rsidP="00877EDC">
            <w:pPr>
              <w:jc w:val="both"/>
            </w:pPr>
            <w:r>
              <w:t>kierownictwo placówki</w:t>
            </w:r>
          </w:p>
        </w:tc>
      </w:tr>
      <w:tr w:rsidR="008846EE" w:rsidRPr="00675759" w:rsidTr="00877EDC">
        <w:tc>
          <w:tcPr>
            <w:tcW w:w="1107" w:type="dxa"/>
            <w:shd w:val="clear" w:color="auto" w:fill="auto"/>
          </w:tcPr>
          <w:p w:rsidR="008846EE" w:rsidRDefault="00495C5E" w:rsidP="00877EDC">
            <w:pPr>
              <w:jc w:val="center"/>
            </w:pPr>
            <w:r>
              <w:t>25</w:t>
            </w:r>
            <w:r w:rsidR="008846EE">
              <w:t>. X</w:t>
            </w:r>
          </w:p>
        </w:tc>
        <w:tc>
          <w:tcPr>
            <w:tcW w:w="1843" w:type="dxa"/>
            <w:shd w:val="clear" w:color="auto" w:fill="auto"/>
          </w:tcPr>
          <w:p w:rsidR="008846EE" w:rsidRDefault="008846EE" w:rsidP="00877EDC">
            <w:r>
              <w:t>Konferencja</w:t>
            </w:r>
          </w:p>
        </w:tc>
        <w:tc>
          <w:tcPr>
            <w:tcW w:w="5528" w:type="dxa"/>
            <w:shd w:val="clear" w:color="auto" w:fill="auto"/>
          </w:tcPr>
          <w:p w:rsidR="008846EE" w:rsidRDefault="008846EE" w:rsidP="00495C5E">
            <w:r>
              <w:t xml:space="preserve">„Edukacja w </w:t>
            </w:r>
            <w:r w:rsidR="00495C5E">
              <w:t>cieniu choroby. Wsparcie ucznia i nauczyciela w sytuacjach trudnych.</w:t>
            </w:r>
            <w:r>
              <w:t>”</w:t>
            </w:r>
          </w:p>
        </w:tc>
        <w:tc>
          <w:tcPr>
            <w:tcW w:w="2127" w:type="dxa"/>
            <w:shd w:val="clear" w:color="auto" w:fill="auto"/>
          </w:tcPr>
          <w:p w:rsidR="008846EE" w:rsidRDefault="00495C5E" w:rsidP="00877EDC">
            <w:r>
              <w:t>z</w:t>
            </w:r>
            <w:r w:rsidR="008846EE">
              <w:t>espół</w:t>
            </w:r>
            <w:r>
              <w:t xml:space="preserve"> ds. organizacji konferencji</w:t>
            </w:r>
          </w:p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Pr="000941D4" w:rsidRDefault="001A5063" w:rsidP="00877EDC">
            <w:pPr>
              <w:jc w:val="center"/>
            </w:pPr>
            <w:r w:rsidRPr="00603234">
              <w:t>15</w:t>
            </w:r>
            <w:r w:rsidR="000F01BA" w:rsidRPr="00603234">
              <w:t xml:space="preserve">. </w:t>
            </w:r>
            <w:r w:rsidR="00265823" w:rsidRPr="00603234">
              <w:t>X</w:t>
            </w:r>
          </w:p>
        </w:tc>
        <w:tc>
          <w:tcPr>
            <w:tcW w:w="1843" w:type="dxa"/>
            <w:shd w:val="clear" w:color="auto" w:fill="auto"/>
          </w:tcPr>
          <w:p w:rsidR="00265823" w:rsidRDefault="00265823" w:rsidP="00877EDC">
            <w:r>
              <w:t>Rada plenarna</w:t>
            </w:r>
          </w:p>
          <w:p w:rsidR="00265823" w:rsidRDefault="00265823" w:rsidP="00877EDC"/>
          <w:p w:rsidR="00265823" w:rsidRDefault="00265823" w:rsidP="00877EDC"/>
          <w:p w:rsidR="00265823" w:rsidRDefault="00265823" w:rsidP="00877EDC"/>
          <w:p w:rsidR="00265823" w:rsidRDefault="00265823" w:rsidP="00877EDC"/>
          <w:p w:rsidR="00265823" w:rsidRPr="00675759" w:rsidRDefault="00265823" w:rsidP="00877EDC">
            <w:pPr>
              <w:rPr>
                <w:b/>
              </w:rPr>
            </w:pPr>
            <w:r>
              <w:t>Rada szkoleniowa</w:t>
            </w:r>
          </w:p>
        </w:tc>
        <w:tc>
          <w:tcPr>
            <w:tcW w:w="5528" w:type="dxa"/>
            <w:shd w:val="clear" w:color="auto" w:fill="auto"/>
          </w:tcPr>
          <w:p w:rsidR="00265823" w:rsidRDefault="00265823" w:rsidP="00877EDC">
            <w:r>
              <w:t xml:space="preserve">- zatwierdzenie planu doskonalenia zawodowego </w:t>
            </w:r>
            <w:r>
              <w:br/>
              <w:t xml:space="preserve">  na kolejny rok,</w:t>
            </w:r>
          </w:p>
          <w:p w:rsidR="00265823" w:rsidRDefault="00265823" w:rsidP="00877EDC">
            <w:r>
              <w:t xml:space="preserve">- zaopiniowanie dostosowań egzaminacyjnych dla </w:t>
            </w:r>
            <w:r>
              <w:br/>
              <w:t xml:space="preserve">  uczniów kl. VIII SP </w:t>
            </w:r>
            <w:r w:rsidR="009B1CFF">
              <w:t>i kl. I</w:t>
            </w:r>
            <w:r w:rsidR="004902DD">
              <w:t>V</w:t>
            </w:r>
            <w:r w:rsidR="009B1CFF">
              <w:t xml:space="preserve"> LO</w:t>
            </w:r>
          </w:p>
          <w:p w:rsidR="00265823" w:rsidRDefault="00265823" w:rsidP="00877EDC"/>
          <w:p w:rsidR="00265823" w:rsidRPr="00177CB1" w:rsidRDefault="00CE27C6" w:rsidP="00B31793">
            <w:r>
              <w:t>„</w:t>
            </w:r>
            <w:r w:rsidR="00B31793">
              <w:t>Autyzm – wprowadzenie do akceptacji społecznej (neuro)różnorodności.”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265823" w:rsidRDefault="00265823" w:rsidP="00877EDC">
            <w:r>
              <w:t>d</w:t>
            </w:r>
            <w:r w:rsidRPr="000941D4">
              <w:t>yrektor</w:t>
            </w:r>
            <w:r>
              <w:t xml:space="preserve"> szkoły,</w:t>
            </w:r>
          </w:p>
          <w:p w:rsidR="00265823" w:rsidRDefault="00265823" w:rsidP="00877EDC"/>
          <w:p w:rsidR="00265823" w:rsidRDefault="00265823" w:rsidP="00877EDC"/>
          <w:p w:rsidR="00265823" w:rsidRDefault="00265823" w:rsidP="00877EDC"/>
          <w:p w:rsidR="00265823" w:rsidRDefault="00265823" w:rsidP="00877EDC"/>
          <w:p w:rsidR="00265823" w:rsidRDefault="003F326A" w:rsidP="00877EDC">
            <w:r>
              <w:t>dr Katarzyna Grzesiak – Bramańska UKW</w:t>
            </w:r>
          </w:p>
          <w:p w:rsidR="00265823" w:rsidRDefault="00265823" w:rsidP="00877EDC"/>
          <w:p w:rsidR="00265823" w:rsidRPr="00177CB1" w:rsidRDefault="00265823" w:rsidP="00877EDC"/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Pr="000941D4" w:rsidRDefault="00E91A36" w:rsidP="00877EDC">
            <w:pPr>
              <w:jc w:val="center"/>
            </w:pPr>
            <w:r w:rsidRPr="00603234">
              <w:t>15</w:t>
            </w:r>
            <w:r w:rsidR="00265823" w:rsidRPr="00603234">
              <w:t>.I</w:t>
            </w:r>
          </w:p>
        </w:tc>
        <w:tc>
          <w:tcPr>
            <w:tcW w:w="1843" w:type="dxa"/>
            <w:shd w:val="clear" w:color="auto" w:fill="auto"/>
          </w:tcPr>
          <w:p w:rsidR="00265823" w:rsidRPr="003B6509" w:rsidRDefault="00265823" w:rsidP="00877EDC">
            <w:r w:rsidRPr="003B6509">
              <w:t xml:space="preserve">Rada </w:t>
            </w:r>
            <w:r>
              <w:t>klasyfikacyjno - podsumowująca</w:t>
            </w:r>
          </w:p>
        </w:tc>
        <w:tc>
          <w:tcPr>
            <w:tcW w:w="5528" w:type="dxa"/>
            <w:shd w:val="clear" w:color="auto" w:fill="auto"/>
          </w:tcPr>
          <w:p w:rsidR="00265823" w:rsidRDefault="00265823" w:rsidP="00877EDC">
            <w:r w:rsidRPr="00593131">
              <w:t xml:space="preserve">- Wyniki klasyfikacji śródrocznej, </w:t>
            </w:r>
            <w:r w:rsidRPr="00593131">
              <w:br/>
              <w:t xml:space="preserve">- Analiza pracy szkoły </w:t>
            </w:r>
            <w:r>
              <w:t xml:space="preserve">w I semestrze roku szkolnego   </w:t>
            </w:r>
            <w:r>
              <w:br/>
              <w:t xml:space="preserve">  </w:t>
            </w:r>
            <w:r w:rsidR="008846EE">
              <w:t>2024-25</w:t>
            </w:r>
            <w:r>
              <w:t>,</w:t>
            </w:r>
          </w:p>
          <w:p w:rsidR="00265823" w:rsidRDefault="00265823" w:rsidP="00877EDC">
            <w:r>
              <w:t xml:space="preserve">- przedstawienie ogólnych wniosków ze </w:t>
            </w:r>
            <w:r>
              <w:br/>
              <w:t xml:space="preserve">  sprawowanego nadzoru pedagogicznego </w:t>
            </w:r>
            <w:r>
              <w:br/>
              <w:t xml:space="preserve">  w I semestrze</w:t>
            </w:r>
          </w:p>
          <w:p w:rsidR="007C7A37" w:rsidRDefault="007C7A37" w:rsidP="00877EDC"/>
          <w:p w:rsidR="00265823" w:rsidRPr="00C0699E" w:rsidRDefault="00265823" w:rsidP="00877EDC">
            <w:r w:rsidRPr="004F1C46">
              <w:rPr>
                <w:i/>
                <w:color w:val="FF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65823" w:rsidRPr="00593131" w:rsidRDefault="00265823" w:rsidP="00877EDC">
            <w:pPr>
              <w:tabs>
                <w:tab w:val="left" w:pos="4035"/>
              </w:tabs>
            </w:pPr>
            <w:r w:rsidRPr="00593131">
              <w:t>nauczyciele,</w:t>
            </w:r>
          </w:p>
          <w:p w:rsidR="00265823" w:rsidRPr="00593131" w:rsidRDefault="00265823" w:rsidP="00877EDC">
            <w:pPr>
              <w:tabs>
                <w:tab w:val="left" w:pos="4035"/>
              </w:tabs>
            </w:pPr>
            <w:r w:rsidRPr="00593131">
              <w:t>wych</w:t>
            </w:r>
            <w:r>
              <w:t>owawcy zespołów nauczania</w:t>
            </w:r>
            <w:r w:rsidRPr="00593131">
              <w:t xml:space="preserve">, </w:t>
            </w:r>
          </w:p>
          <w:p w:rsidR="00265823" w:rsidRDefault="00265823" w:rsidP="00877EDC">
            <w:r w:rsidRPr="00593131">
              <w:t>kierownictwo szkoły</w:t>
            </w:r>
          </w:p>
          <w:p w:rsidR="00265823" w:rsidRDefault="00265823" w:rsidP="00877EDC"/>
          <w:p w:rsidR="00265823" w:rsidRPr="00675759" w:rsidRDefault="00265823" w:rsidP="00877EDC">
            <w:pPr>
              <w:rPr>
                <w:b/>
              </w:rPr>
            </w:pPr>
          </w:p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Pr="000941D4" w:rsidRDefault="000F01BA" w:rsidP="00877EDC">
            <w:pPr>
              <w:jc w:val="center"/>
            </w:pPr>
            <w:r>
              <w:t>I</w:t>
            </w:r>
            <w:r w:rsidR="00F404D6">
              <w:t>I</w:t>
            </w:r>
            <w:r>
              <w:t>I</w:t>
            </w:r>
          </w:p>
        </w:tc>
        <w:tc>
          <w:tcPr>
            <w:tcW w:w="1843" w:type="dxa"/>
            <w:shd w:val="clear" w:color="auto" w:fill="auto"/>
          </w:tcPr>
          <w:p w:rsidR="00265823" w:rsidRPr="00675759" w:rsidRDefault="00265823" w:rsidP="00877EDC">
            <w:pPr>
              <w:rPr>
                <w:b/>
              </w:rPr>
            </w:pPr>
            <w:r>
              <w:t>Rada szkoleniowa</w:t>
            </w:r>
          </w:p>
        </w:tc>
        <w:tc>
          <w:tcPr>
            <w:tcW w:w="5528" w:type="dxa"/>
            <w:shd w:val="clear" w:color="auto" w:fill="auto"/>
          </w:tcPr>
          <w:p w:rsidR="00265823" w:rsidRDefault="003F326A" w:rsidP="00877EDC">
            <w:r>
              <w:t xml:space="preserve"> </w:t>
            </w:r>
          </w:p>
          <w:p w:rsidR="00265823" w:rsidRPr="00177CB1" w:rsidRDefault="00265823" w:rsidP="00877EDC"/>
        </w:tc>
        <w:tc>
          <w:tcPr>
            <w:tcW w:w="2127" w:type="dxa"/>
            <w:shd w:val="clear" w:color="auto" w:fill="auto"/>
          </w:tcPr>
          <w:p w:rsidR="00265823" w:rsidRPr="00177CB1" w:rsidRDefault="00265823" w:rsidP="00877EDC"/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Default="00E91A36" w:rsidP="00877EDC">
            <w:pPr>
              <w:jc w:val="center"/>
            </w:pPr>
            <w:r>
              <w:lastRenderedPageBreak/>
              <w:t>15</w:t>
            </w:r>
            <w:r w:rsidR="00265823">
              <w:t>.IV</w:t>
            </w:r>
          </w:p>
        </w:tc>
        <w:tc>
          <w:tcPr>
            <w:tcW w:w="1843" w:type="dxa"/>
            <w:shd w:val="clear" w:color="auto" w:fill="auto"/>
          </w:tcPr>
          <w:p w:rsidR="00265823" w:rsidRPr="00593131" w:rsidRDefault="00265823" w:rsidP="004D4CC8">
            <w:r w:rsidRPr="00101A2D">
              <w:t>Rada klasyfikacyjna – I</w:t>
            </w:r>
            <w:r w:rsidR="004D4CC8">
              <w:t>V</w:t>
            </w:r>
            <w:r w:rsidRPr="00101A2D">
              <w:t xml:space="preserve"> LO</w:t>
            </w:r>
          </w:p>
        </w:tc>
        <w:tc>
          <w:tcPr>
            <w:tcW w:w="5528" w:type="dxa"/>
            <w:shd w:val="clear" w:color="auto" w:fill="auto"/>
          </w:tcPr>
          <w:p w:rsidR="007C7A37" w:rsidRDefault="007C7A37" w:rsidP="007C7A37">
            <w:r>
              <w:t xml:space="preserve">- </w:t>
            </w:r>
            <w:r w:rsidRPr="00593131">
              <w:t>Wyniki klasyfikacji rocznej</w:t>
            </w:r>
            <w:r>
              <w:t xml:space="preserve"> – zatwierdzenie </w:t>
            </w:r>
            <w:r>
              <w:br/>
              <w:t xml:space="preserve">  klasyfikacji uczniów kl. I</w:t>
            </w:r>
            <w:r w:rsidR="00EC558E">
              <w:t>V</w:t>
            </w:r>
            <w:r>
              <w:t xml:space="preserve"> LO</w:t>
            </w:r>
          </w:p>
          <w:p w:rsidR="007C7A37" w:rsidRDefault="007C7A37" w:rsidP="007C7A37"/>
          <w:p w:rsidR="007C7A37" w:rsidRDefault="007C7A37" w:rsidP="00FC4C21"/>
          <w:p w:rsidR="00F46338" w:rsidRDefault="00F46338" w:rsidP="00FC4C21"/>
          <w:p w:rsidR="00CD33C2" w:rsidRDefault="00CD33C2" w:rsidP="00FC4C21"/>
          <w:p w:rsidR="009B1CFF" w:rsidRPr="006F1589" w:rsidRDefault="007C7A37" w:rsidP="00A672BF">
            <w:pPr>
              <w:rPr>
                <w:color w:val="FF0000"/>
              </w:rPr>
            </w:pPr>
            <w:r>
              <w:t>Szkolenie O</w:t>
            </w:r>
            <w:r w:rsidR="00265823" w:rsidRPr="008115F8">
              <w:t>C</w:t>
            </w:r>
          </w:p>
          <w:p w:rsidR="00776C11" w:rsidRPr="00177CB1" w:rsidRDefault="00776C11" w:rsidP="00CD33C2"/>
        </w:tc>
        <w:tc>
          <w:tcPr>
            <w:tcW w:w="2127" w:type="dxa"/>
            <w:shd w:val="clear" w:color="auto" w:fill="auto"/>
          </w:tcPr>
          <w:p w:rsidR="00265823" w:rsidRPr="00593131" w:rsidRDefault="00265823" w:rsidP="00877EDC">
            <w:pPr>
              <w:tabs>
                <w:tab w:val="left" w:pos="4035"/>
              </w:tabs>
            </w:pPr>
            <w:r w:rsidRPr="00593131">
              <w:t>nauczyciele,</w:t>
            </w:r>
          </w:p>
          <w:p w:rsidR="00265823" w:rsidRPr="00593131" w:rsidRDefault="00265823" w:rsidP="00877EDC">
            <w:pPr>
              <w:tabs>
                <w:tab w:val="left" w:pos="4035"/>
              </w:tabs>
            </w:pPr>
            <w:r>
              <w:t>wych. zespołów nauczania,</w:t>
            </w:r>
            <w:r w:rsidRPr="00593131">
              <w:t xml:space="preserve"> </w:t>
            </w:r>
          </w:p>
          <w:p w:rsidR="00265823" w:rsidRPr="000D0A78" w:rsidRDefault="00265823" w:rsidP="00877EDC">
            <w:pPr>
              <w:rPr>
                <w:color w:val="92D050"/>
              </w:rPr>
            </w:pPr>
            <w:r>
              <w:t>kierownictwo</w:t>
            </w:r>
            <w:r w:rsidRPr="00593131">
              <w:t xml:space="preserve"> szkoły</w:t>
            </w:r>
            <w:r>
              <w:t xml:space="preserve">, </w:t>
            </w:r>
          </w:p>
          <w:p w:rsidR="00265823" w:rsidRDefault="00265823" w:rsidP="00877EDC"/>
          <w:p w:rsidR="00265823" w:rsidRDefault="00265823" w:rsidP="000F01BA">
            <w:r>
              <w:t xml:space="preserve">p. </w:t>
            </w:r>
            <w:r w:rsidR="000F01BA">
              <w:t>Leszek Jankowski</w:t>
            </w:r>
          </w:p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Pr="000941D4" w:rsidRDefault="00E91A36" w:rsidP="00877EDC">
            <w:pPr>
              <w:jc w:val="center"/>
            </w:pPr>
            <w:r>
              <w:t>17</w:t>
            </w:r>
            <w:r w:rsidR="00265823">
              <w:t>.VI</w:t>
            </w:r>
          </w:p>
        </w:tc>
        <w:tc>
          <w:tcPr>
            <w:tcW w:w="1843" w:type="dxa"/>
            <w:shd w:val="clear" w:color="auto" w:fill="auto"/>
          </w:tcPr>
          <w:p w:rsidR="00265823" w:rsidRPr="00675759" w:rsidRDefault="00265823" w:rsidP="00877EDC">
            <w:pPr>
              <w:rPr>
                <w:b/>
              </w:rPr>
            </w:pPr>
            <w:r w:rsidRPr="003B6509">
              <w:t xml:space="preserve">Rada </w:t>
            </w:r>
            <w:r>
              <w:t>klasyfikacyjna</w:t>
            </w:r>
          </w:p>
        </w:tc>
        <w:tc>
          <w:tcPr>
            <w:tcW w:w="5528" w:type="dxa"/>
            <w:shd w:val="clear" w:color="auto" w:fill="auto"/>
          </w:tcPr>
          <w:p w:rsidR="00265823" w:rsidRDefault="00265823" w:rsidP="00877EDC">
            <w:pPr>
              <w:tabs>
                <w:tab w:val="left" w:pos="4035"/>
              </w:tabs>
            </w:pPr>
            <w:r>
              <w:t xml:space="preserve">- </w:t>
            </w:r>
            <w:r w:rsidRPr="00593131">
              <w:t>Wyniki klasyfikacji rocznej</w:t>
            </w:r>
            <w:r>
              <w:t xml:space="preserve"> – zatwierdzenie </w:t>
            </w:r>
            <w:r>
              <w:br/>
              <w:t xml:space="preserve">  klasyfikacji i promocji uczniów.</w:t>
            </w:r>
          </w:p>
          <w:p w:rsidR="00265823" w:rsidRPr="0093730A" w:rsidRDefault="00265823" w:rsidP="00877EDC">
            <w:pPr>
              <w:tabs>
                <w:tab w:val="left" w:pos="4035"/>
              </w:tabs>
            </w:pPr>
          </w:p>
        </w:tc>
        <w:tc>
          <w:tcPr>
            <w:tcW w:w="2127" w:type="dxa"/>
            <w:shd w:val="clear" w:color="auto" w:fill="auto"/>
          </w:tcPr>
          <w:p w:rsidR="00265823" w:rsidRPr="00593131" w:rsidRDefault="00265823" w:rsidP="00877EDC">
            <w:pPr>
              <w:tabs>
                <w:tab w:val="left" w:pos="4035"/>
              </w:tabs>
            </w:pPr>
            <w:r>
              <w:t>wych. zespołów nauczania,</w:t>
            </w:r>
            <w:r w:rsidRPr="00593131">
              <w:t xml:space="preserve"> </w:t>
            </w:r>
          </w:p>
          <w:p w:rsidR="00265823" w:rsidRPr="00675759" w:rsidRDefault="00265823" w:rsidP="00877EDC">
            <w:pPr>
              <w:rPr>
                <w:b/>
              </w:rPr>
            </w:pPr>
            <w:r>
              <w:t>kierownictwo</w:t>
            </w:r>
            <w:r w:rsidRPr="00593131">
              <w:t xml:space="preserve"> szkoły</w:t>
            </w:r>
          </w:p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Default="00E91A36" w:rsidP="00877EDC">
            <w:pPr>
              <w:jc w:val="center"/>
            </w:pPr>
            <w:r>
              <w:t>26</w:t>
            </w:r>
            <w:r w:rsidR="00265823">
              <w:t>.VI</w:t>
            </w:r>
          </w:p>
        </w:tc>
        <w:tc>
          <w:tcPr>
            <w:tcW w:w="1843" w:type="dxa"/>
            <w:shd w:val="clear" w:color="auto" w:fill="auto"/>
          </w:tcPr>
          <w:p w:rsidR="00265823" w:rsidRPr="003B6509" w:rsidRDefault="00265823" w:rsidP="00877EDC">
            <w:r>
              <w:t>Rada podsumowująca</w:t>
            </w:r>
          </w:p>
        </w:tc>
        <w:tc>
          <w:tcPr>
            <w:tcW w:w="5528" w:type="dxa"/>
            <w:shd w:val="clear" w:color="auto" w:fill="auto"/>
          </w:tcPr>
          <w:p w:rsidR="00265823" w:rsidRDefault="00265823" w:rsidP="00877EDC">
            <w:pPr>
              <w:tabs>
                <w:tab w:val="left" w:pos="4035"/>
              </w:tabs>
            </w:pPr>
            <w:r>
              <w:t>- statystyki na zajęciach dydaktycznych</w:t>
            </w:r>
          </w:p>
          <w:p w:rsidR="00265823" w:rsidRDefault="00265823" w:rsidP="00877EDC">
            <w:pPr>
              <w:tabs>
                <w:tab w:val="left" w:pos="4035"/>
              </w:tabs>
            </w:pPr>
            <w:r w:rsidRPr="00593131">
              <w:t>- Analiza p</w:t>
            </w:r>
            <w:r w:rsidR="009B1CFF">
              <w:t>racy szkoły w roku szkolnym 202</w:t>
            </w:r>
            <w:r w:rsidR="00460B6D">
              <w:t>4</w:t>
            </w:r>
            <w:r>
              <w:t>-202</w:t>
            </w:r>
            <w:r w:rsidR="00460B6D">
              <w:t>5</w:t>
            </w:r>
          </w:p>
          <w:p w:rsidR="00265823" w:rsidRPr="00593131" w:rsidRDefault="00265823" w:rsidP="00877EDC">
            <w:pPr>
              <w:tabs>
                <w:tab w:val="left" w:pos="4035"/>
              </w:tabs>
            </w:pPr>
            <w:r>
              <w:t xml:space="preserve">- Ocena wykonania zadań szkoły w danym roku </w:t>
            </w:r>
            <w:r>
              <w:br/>
              <w:t xml:space="preserve">  szkolnym wynikających z planu pracy</w:t>
            </w:r>
          </w:p>
          <w:p w:rsidR="00265823" w:rsidRDefault="00265823" w:rsidP="00877EDC">
            <w:pPr>
              <w:tabs>
                <w:tab w:val="left" w:pos="4035"/>
              </w:tabs>
            </w:pPr>
          </w:p>
        </w:tc>
        <w:tc>
          <w:tcPr>
            <w:tcW w:w="2127" w:type="dxa"/>
            <w:shd w:val="clear" w:color="auto" w:fill="auto"/>
          </w:tcPr>
          <w:p w:rsidR="00265823" w:rsidRPr="00593131" w:rsidRDefault="00265823" w:rsidP="00877EDC">
            <w:pPr>
              <w:tabs>
                <w:tab w:val="left" w:pos="4035"/>
              </w:tabs>
            </w:pPr>
            <w:r>
              <w:t>kierownictwo</w:t>
            </w:r>
            <w:r w:rsidRPr="00593131">
              <w:t xml:space="preserve"> szkoły</w:t>
            </w:r>
          </w:p>
        </w:tc>
      </w:tr>
      <w:tr w:rsidR="00265823" w:rsidRPr="00675759" w:rsidTr="00877EDC">
        <w:tc>
          <w:tcPr>
            <w:tcW w:w="1107" w:type="dxa"/>
            <w:shd w:val="clear" w:color="auto" w:fill="auto"/>
          </w:tcPr>
          <w:p w:rsidR="00265823" w:rsidRDefault="00265823" w:rsidP="00877EDC">
            <w:pPr>
              <w:jc w:val="center"/>
            </w:pPr>
            <w:r>
              <w:t xml:space="preserve"> VIII</w:t>
            </w:r>
          </w:p>
        </w:tc>
        <w:tc>
          <w:tcPr>
            <w:tcW w:w="1843" w:type="dxa"/>
            <w:shd w:val="clear" w:color="auto" w:fill="auto"/>
          </w:tcPr>
          <w:p w:rsidR="00265823" w:rsidRDefault="00265823" w:rsidP="00877EDC">
            <w:r>
              <w:t>Rada plenarna</w:t>
            </w:r>
          </w:p>
          <w:p w:rsidR="00265823" w:rsidRPr="003B6509" w:rsidRDefault="00265823" w:rsidP="00877EDC"/>
        </w:tc>
        <w:tc>
          <w:tcPr>
            <w:tcW w:w="5528" w:type="dxa"/>
            <w:shd w:val="clear" w:color="auto" w:fill="auto"/>
          </w:tcPr>
          <w:p w:rsidR="00827797" w:rsidRDefault="00265823" w:rsidP="00877EDC">
            <w:pPr>
              <w:tabs>
                <w:tab w:val="left" w:pos="4035"/>
              </w:tabs>
            </w:pPr>
            <w:r w:rsidRPr="00593131">
              <w:t xml:space="preserve">- </w:t>
            </w:r>
            <w:r w:rsidR="00827797">
              <w:t>z</w:t>
            </w:r>
            <w:r>
              <w:t>apoznanie RP z wnioskami</w:t>
            </w:r>
            <w:r w:rsidRPr="00593131">
              <w:t xml:space="preserve"> ze sprawowanego </w:t>
            </w:r>
            <w:r>
              <w:br/>
              <w:t xml:space="preserve">  </w:t>
            </w:r>
            <w:r w:rsidRPr="00593131">
              <w:t>nadzoru</w:t>
            </w:r>
            <w:r>
              <w:t xml:space="preserve"> pedagogicznego</w:t>
            </w:r>
          </w:p>
        </w:tc>
        <w:tc>
          <w:tcPr>
            <w:tcW w:w="2127" w:type="dxa"/>
            <w:shd w:val="clear" w:color="auto" w:fill="auto"/>
          </w:tcPr>
          <w:p w:rsidR="00265823" w:rsidRDefault="00265823" w:rsidP="00877EDC">
            <w:r>
              <w:t>d</w:t>
            </w:r>
            <w:r w:rsidRPr="000941D4">
              <w:t>yrektor</w:t>
            </w:r>
            <w:r>
              <w:t xml:space="preserve"> szkoły</w:t>
            </w:r>
          </w:p>
          <w:p w:rsidR="00265823" w:rsidRPr="00593131" w:rsidRDefault="00265823" w:rsidP="00877EDC">
            <w:pPr>
              <w:tabs>
                <w:tab w:val="left" w:pos="4035"/>
              </w:tabs>
            </w:pPr>
          </w:p>
        </w:tc>
      </w:tr>
    </w:tbl>
    <w:p w:rsidR="00265823" w:rsidRDefault="00265823" w:rsidP="00265823">
      <w:pPr>
        <w:rPr>
          <w:b/>
        </w:rPr>
      </w:pPr>
    </w:p>
    <w:p w:rsidR="00265823" w:rsidRDefault="00265823" w:rsidP="00EA7813">
      <w:pPr>
        <w:numPr>
          <w:ilvl w:val="0"/>
          <w:numId w:val="3"/>
        </w:numPr>
        <w:tabs>
          <w:tab w:val="left" w:pos="4035"/>
        </w:tabs>
        <w:jc w:val="both"/>
      </w:pPr>
      <w:r w:rsidRPr="003B6509">
        <w:t xml:space="preserve">Termin pozostałych </w:t>
      </w:r>
      <w:r>
        <w:t>zebrań</w:t>
      </w:r>
      <w:r w:rsidRPr="003B6509">
        <w:t xml:space="preserve"> i szkoleń </w:t>
      </w:r>
      <w:r>
        <w:t>Rady P</w:t>
      </w:r>
      <w:r w:rsidRPr="003B6509">
        <w:t>edagogicznej według potrzeb</w:t>
      </w:r>
    </w:p>
    <w:p w:rsidR="00265823" w:rsidRDefault="00265823" w:rsidP="00265823">
      <w:pPr>
        <w:tabs>
          <w:tab w:val="left" w:pos="4035"/>
        </w:tabs>
        <w:jc w:val="both"/>
      </w:pPr>
      <w:r>
        <w:t>Szkolenia w ramach WDN – według wewnątrzszkolnego planu przygotowanego przez liderów WDN i zatwierdzonego przez dyrektora.</w:t>
      </w:r>
    </w:p>
    <w:p w:rsidR="00265823" w:rsidRDefault="00265823" w:rsidP="00265823">
      <w:pPr>
        <w:tabs>
          <w:tab w:val="left" w:pos="4035"/>
        </w:tabs>
        <w:jc w:val="both"/>
      </w:pPr>
      <w:r>
        <w:t>Dofinansowanie indywidualnych form dosk</w:t>
      </w:r>
      <w:r w:rsidR="005B6B7E">
        <w:t xml:space="preserve">onalenia nauczycieli – zgodnie </w:t>
      </w:r>
      <w:r>
        <w:t>z planem doskonalenia, aktualnymi potrzebami szkoły i posiadanymi środkami.</w:t>
      </w:r>
    </w:p>
    <w:p w:rsidR="00312F2F" w:rsidRDefault="00312F2F" w:rsidP="00265823">
      <w:pPr>
        <w:tabs>
          <w:tab w:val="left" w:pos="4035"/>
        </w:tabs>
        <w:jc w:val="both"/>
      </w:pPr>
    </w:p>
    <w:p w:rsidR="00265823" w:rsidRPr="00665759" w:rsidRDefault="00265823" w:rsidP="00265823">
      <w:pPr>
        <w:jc w:val="both"/>
        <w:rPr>
          <w:b/>
        </w:rPr>
      </w:pPr>
      <w:r w:rsidRPr="00665759">
        <w:rPr>
          <w:b/>
        </w:rPr>
        <w:t>Przekazywanie informacji o aktualnych problemach</w:t>
      </w:r>
      <w:r>
        <w:rPr>
          <w:b/>
        </w:rPr>
        <w:t xml:space="preserve"> oświatowych i przepisach prawa </w:t>
      </w:r>
      <w:r w:rsidRPr="00665759">
        <w:rPr>
          <w:b/>
        </w:rPr>
        <w:t>dotyczących szkół.</w:t>
      </w:r>
    </w:p>
    <w:p w:rsidR="00265823" w:rsidRPr="00665759" w:rsidRDefault="00265823" w:rsidP="00265823">
      <w:pPr>
        <w:ind w:left="540" w:hanging="540"/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520"/>
        <w:gridCol w:w="1728"/>
        <w:gridCol w:w="1872"/>
      </w:tblGrid>
      <w:tr w:rsidR="00265823" w:rsidRPr="00665759" w:rsidTr="00877E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Działanie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ind w:right="252"/>
              <w:jc w:val="center"/>
              <w:rPr>
                <w:b/>
              </w:rPr>
            </w:pPr>
            <w:r w:rsidRPr="00675759">
              <w:rPr>
                <w:b/>
              </w:rPr>
              <w:t xml:space="preserve">  Osoba odpowiedzialna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Termin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Uwagi</w:t>
            </w:r>
          </w:p>
        </w:tc>
      </w:tr>
      <w:tr w:rsidR="00265823" w:rsidRPr="00665759" w:rsidTr="00877E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  <w:r w:rsidRPr="00665759">
              <w:t>Zakup książek pedagogicznych</w:t>
            </w:r>
            <w:r>
              <w:t>, podręczników i poradników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  <w:r w:rsidRPr="00665759">
              <w:t>nauczyciel biblioteki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  <w:r w:rsidRPr="00665759">
              <w:t>wg potrzeb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</w:p>
        </w:tc>
      </w:tr>
      <w:tr w:rsidR="00265823" w:rsidRPr="00665759" w:rsidTr="00877E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  <w:r w:rsidRPr="00665759">
              <w:t>Przedstawianie zmian w przepisach prawa oświatowego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  <w:r w:rsidRPr="00665759">
              <w:t>dyrektor szkoły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  <w:r>
              <w:t xml:space="preserve">zgodnie </w:t>
            </w:r>
            <w:r>
              <w:br/>
              <w:t>z potrzebami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  <w:r w:rsidRPr="00665759">
              <w:t>na bieżąco</w:t>
            </w:r>
          </w:p>
        </w:tc>
      </w:tr>
      <w:tr w:rsidR="00265823" w:rsidRPr="00665759" w:rsidTr="00877E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r w:rsidRPr="00771E3D">
              <w:t xml:space="preserve">Szkolenia prowadzone przez </w:t>
            </w:r>
            <w:r>
              <w:t xml:space="preserve">moderatorów zewnętrznych, </w:t>
            </w:r>
            <w:r w:rsidRPr="00771E3D">
              <w:t>trenerów ośrodków edukacyjnych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771E3D" w:rsidRDefault="00265823" w:rsidP="00877EDC">
            <w:pPr>
              <w:jc w:val="both"/>
            </w:pPr>
            <w:r w:rsidRPr="00771E3D">
              <w:t>kierownictwo szkoły, liderzy WDN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Default="00265823" w:rsidP="00877EDC">
            <w:r w:rsidRPr="00771E3D">
              <w:t xml:space="preserve">zgodnie </w:t>
            </w:r>
            <w:r w:rsidR="00964AD3">
              <w:br/>
            </w:r>
            <w:r>
              <w:t xml:space="preserve">z posiadanymi środkami i </w:t>
            </w:r>
            <w:r w:rsidRPr="00771E3D">
              <w:br/>
              <w:t xml:space="preserve">z potrzebami </w:t>
            </w:r>
            <w:r>
              <w:t>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65759" w:rsidRDefault="00265823" w:rsidP="00877EDC">
            <w:pPr>
              <w:jc w:val="both"/>
            </w:pPr>
          </w:p>
        </w:tc>
      </w:tr>
    </w:tbl>
    <w:p w:rsidR="00CA58C9" w:rsidRDefault="00CA58C9" w:rsidP="00265823">
      <w:pPr>
        <w:tabs>
          <w:tab w:val="left" w:pos="0"/>
        </w:tabs>
        <w:rPr>
          <w:b/>
        </w:rPr>
      </w:pPr>
    </w:p>
    <w:p w:rsidR="00776C11" w:rsidRDefault="00776C11" w:rsidP="00265823">
      <w:pPr>
        <w:tabs>
          <w:tab w:val="left" w:pos="0"/>
        </w:tabs>
        <w:rPr>
          <w:b/>
        </w:rPr>
      </w:pPr>
    </w:p>
    <w:p w:rsidR="00265823" w:rsidRPr="00412CAC" w:rsidRDefault="00265823" w:rsidP="00265823">
      <w:pPr>
        <w:tabs>
          <w:tab w:val="left" w:pos="0"/>
        </w:tabs>
        <w:rPr>
          <w:b/>
        </w:rPr>
      </w:pPr>
      <w:r w:rsidRPr="00412CAC">
        <w:rPr>
          <w:b/>
        </w:rPr>
        <w:t>Gromadzenie informacji o pracy nauczycieli</w:t>
      </w:r>
    </w:p>
    <w:p w:rsidR="00265823" w:rsidRPr="00412CAC" w:rsidRDefault="00265823" w:rsidP="00265823">
      <w:pPr>
        <w:tabs>
          <w:tab w:val="left" w:pos="0"/>
        </w:tabs>
        <w:rPr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520"/>
        <w:gridCol w:w="1620"/>
        <w:gridCol w:w="1980"/>
      </w:tblGrid>
      <w:tr w:rsidR="00265823" w:rsidRPr="00412CAC" w:rsidTr="00877E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Działanie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ind w:right="252"/>
              <w:jc w:val="center"/>
              <w:rPr>
                <w:b/>
              </w:rPr>
            </w:pPr>
            <w:r w:rsidRPr="00675759">
              <w:rPr>
                <w:b/>
              </w:rPr>
              <w:t xml:space="preserve">  Osoba odpowiedzialna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Termin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Uwagi</w:t>
            </w:r>
          </w:p>
        </w:tc>
      </w:tr>
      <w:tr w:rsidR="00265823" w:rsidRPr="00412CAC" w:rsidTr="00877E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>
              <w:t>Obserwacje lekcji/zajęć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pPr>
              <w:ind w:right="252"/>
            </w:pPr>
            <w:r w:rsidRPr="00412CAC">
              <w:t>dyrektor szkoły,</w:t>
            </w:r>
          </w:p>
          <w:p w:rsidR="00265823" w:rsidRPr="00412CAC" w:rsidRDefault="00265823" w:rsidP="00877EDC">
            <w:pPr>
              <w:ind w:right="252"/>
            </w:pPr>
            <w:r w:rsidRPr="00412CAC">
              <w:t>wicedyrektor,</w:t>
            </w:r>
          </w:p>
          <w:p w:rsidR="00265823" w:rsidRPr="00412CAC" w:rsidRDefault="00265823" w:rsidP="00877EDC">
            <w:pPr>
              <w:ind w:right="252"/>
            </w:pPr>
            <w:r>
              <w:t>kierownik zespołu pozalekcyjnego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4D4CC8" w:rsidP="00877EDC">
            <w:r w:rsidRPr="00412CAC">
              <w:t>cały 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>Harmonogram</w:t>
            </w:r>
            <w:r>
              <w:t xml:space="preserve"> obserwacji </w:t>
            </w:r>
            <w:r w:rsidRPr="00412CAC">
              <w:t xml:space="preserve"> </w:t>
            </w:r>
            <w:r>
              <w:br/>
            </w:r>
            <w:r w:rsidRPr="00412CAC">
              <w:t>w załączniku</w:t>
            </w:r>
          </w:p>
        </w:tc>
      </w:tr>
      <w:tr w:rsidR="00265823" w:rsidRPr="00412CAC" w:rsidTr="00877E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>Obserwacja imprez przygotowanych przez nauczycieli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pPr>
              <w:ind w:right="252"/>
            </w:pPr>
            <w:r w:rsidRPr="00412CAC">
              <w:t>dyrektor szkoły,</w:t>
            </w:r>
          </w:p>
          <w:p w:rsidR="00265823" w:rsidRPr="00412CAC" w:rsidRDefault="00265823" w:rsidP="00877EDC">
            <w:pPr>
              <w:ind w:right="252"/>
            </w:pPr>
            <w:r w:rsidRPr="00412CAC">
              <w:t>wicedyrektor,</w:t>
            </w:r>
          </w:p>
          <w:p w:rsidR="00265823" w:rsidRPr="00412CAC" w:rsidRDefault="00265823" w:rsidP="00877EDC">
            <w:pPr>
              <w:ind w:right="252"/>
            </w:pPr>
            <w:r>
              <w:lastRenderedPageBreak/>
              <w:t>kierownik zespołu pozalekcyjnego,</w:t>
            </w:r>
            <w:r w:rsidRPr="00412CAC">
              <w:t xml:space="preserve"> nauczyciele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lastRenderedPageBreak/>
              <w:t>cały 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>
              <w:t>Zgodnie z harmonogramem imprez</w:t>
            </w:r>
          </w:p>
        </w:tc>
      </w:tr>
      <w:tr w:rsidR="00265823" w:rsidRPr="00412CAC" w:rsidTr="00877E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lastRenderedPageBreak/>
              <w:t xml:space="preserve">Gromadzenie dokumentacji, zbieranie informacji </w:t>
            </w:r>
            <w:r w:rsidRPr="00412CAC">
              <w:br/>
              <w:t>o pracy nauczycieli w celu dokonania oceny ich pracy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pPr>
              <w:ind w:right="252"/>
            </w:pPr>
            <w:r w:rsidRPr="00412CAC">
              <w:t>dyrektor szkoły,</w:t>
            </w:r>
          </w:p>
          <w:p w:rsidR="00265823" w:rsidRPr="00412CAC" w:rsidRDefault="00265823" w:rsidP="00877EDC">
            <w:pPr>
              <w:ind w:right="252"/>
            </w:pPr>
            <w:r w:rsidRPr="00412CAC">
              <w:t>wicedyrektor,</w:t>
            </w:r>
          </w:p>
          <w:p w:rsidR="00265823" w:rsidRPr="00412CAC" w:rsidRDefault="00265823" w:rsidP="00877EDC">
            <w:pPr>
              <w:ind w:right="252"/>
            </w:pPr>
            <w:r>
              <w:t>kierownik zespołu pozalekcyjnego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>cały 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 xml:space="preserve">Ocena pracy dokonywana będzie na wniosek nauczyciela  </w:t>
            </w:r>
          </w:p>
        </w:tc>
      </w:tr>
      <w:tr w:rsidR="00265823" w:rsidRPr="00412CAC" w:rsidTr="00877E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>Kontrola dokumentacji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pPr>
              <w:ind w:right="252"/>
            </w:pPr>
            <w:r w:rsidRPr="00412CAC">
              <w:t>dyrektor szkoły,</w:t>
            </w:r>
          </w:p>
          <w:p w:rsidR="00265823" w:rsidRPr="00412CAC" w:rsidRDefault="00265823" w:rsidP="00877EDC">
            <w:pPr>
              <w:ind w:right="252"/>
            </w:pPr>
            <w:r w:rsidRPr="00412CAC">
              <w:t>wicedyrektor,</w:t>
            </w:r>
          </w:p>
          <w:p w:rsidR="00265823" w:rsidRPr="00412CAC" w:rsidRDefault="00265823" w:rsidP="00877EDC">
            <w:pPr>
              <w:ind w:right="252"/>
            </w:pPr>
            <w:r>
              <w:t>kierownik zespołu pozalekcyjnego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>cały 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 xml:space="preserve">Terminarz </w:t>
            </w:r>
            <w:r>
              <w:br/>
            </w:r>
            <w:r w:rsidRPr="00412CAC">
              <w:t xml:space="preserve">i tematyka kontroli dokumentacji </w:t>
            </w:r>
            <w:r>
              <w:br/>
            </w:r>
            <w:r w:rsidRPr="00412CAC">
              <w:t>w załączniku</w:t>
            </w:r>
          </w:p>
        </w:tc>
      </w:tr>
      <w:tr w:rsidR="00265823" w:rsidRPr="00412CAC" w:rsidTr="00877E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>Sprawozdania i analizy pracy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Default="00265823" w:rsidP="00877EDC">
            <w:pPr>
              <w:ind w:right="252"/>
            </w:pPr>
            <w:r w:rsidRPr="00412CAC">
              <w:t>dyrektor szkoły,</w:t>
            </w:r>
          </w:p>
          <w:p w:rsidR="00265823" w:rsidRPr="00412CAC" w:rsidRDefault="00265823" w:rsidP="00877EDC">
            <w:pPr>
              <w:ind w:right="252"/>
            </w:pPr>
            <w:r w:rsidRPr="00412CAC">
              <w:t>wicedyrektor,</w:t>
            </w:r>
          </w:p>
          <w:p w:rsidR="00265823" w:rsidRPr="00412CAC" w:rsidRDefault="00265823" w:rsidP="00877EDC">
            <w:pPr>
              <w:ind w:right="252"/>
            </w:pPr>
            <w:r>
              <w:t>kierownik zespołu pozalekcyjnego,</w:t>
            </w:r>
            <w:r w:rsidRPr="00412CAC">
              <w:t xml:space="preserve"> nauczyciele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964AD3">
            <w:r>
              <w:t>I</w:t>
            </w:r>
            <w:r w:rsidRPr="00412CAC">
              <w:t>, VI 20</w:t>
            </w:r>
            <w:r w:rsidR="004D4CC8">
              <w:t>2</w:t>
            </w:r>
            <w:r w:rsidR="00964AD3"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/>
        </w:tc>
      </w:tr>
      <w:tr w:rsidR="00265823" w:rsidRPr="00412CAC" w:rsidTr="00877E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>Gromadzenie dokumentacji dotyczącej awansu zawodowego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pPr>
              <w:ind w:right="252"/>
            </w:pPr>
            <w:r w:rsidRPr="00412CAC">
              <w:t>dyrektor szkoły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r w:rsidRPr="00412CAC">
              <w:t>cały 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/>
        </w:tc>
      </w:tr>
      <w:tr w:rsidR="00265823" w:rsidRPr="00412CAC" w:rsidTr="00877E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771E3D" w:rsidRDefault="00265823" w:rsidP="00877EDC">
            <w:r w:rsidRPr="00771E3D">
              <w:t>Plany pracy oraz sprawozdania z pracy zespołów nauczycielskich WDN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>
            <w:pPr>
              <w:ind w:right="252"/>
            </w:pPr>
            <w:r>
              <w:t>liderzy WDN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Default="00265823" w:rsidP="00877EDC">
            <w:r>
              <w:t>wrzesień,</w:t>
            </w:r>
          </w:p>
          <w:p w:rsidR="00265823" w:rsidRPr="00771E3D" w:rsidRDefault="00265823" w:rsidP="00877EDC">
            <w:r w:rsidRPr="00771E3D">
              <w:t>styczeń, czerwiec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412CAC" w:rsidRDefault="00265823" w:rsidP="00877EDC"/>
        </w:tc>
      </w:tr>
    </w:tbl>
    <w:p w:rsidR="00265823" w:rsidRDefault="00265823" w:rsidP="00265823">
      <w:pPr>
        <w:rPr>
          <w:b/>
        </w:rPr>
      </w:pPr>
    </w:p>
    <w:p w:rsidR="00265823" w:rsidRDefault="00265823" w:rsidP="00265823">
      <w:pPr>
        <w:rPr>
          <w:b/>
        </w:rPr>
      </w:pPr>
      <w:r w:rsidRPr="005F7EF6">
        <w:rPr>
          <w:b/>
        </w:rPr>
        <w:t>Kierowanie rozwojem zawodowym nauczycieli</w:t>
      </w:r>
    </w:p>
    <w:p w:rsidR="00265823" w:rsidRDefault="00265823" w:rsidP="00265823">
      <w:pPr>
        <w:rPr>
          <w:b/>
        </w:rPr>
      </w:pPr>
    </w:p>
    <w:tbl>
      <w:tblPr>
        <w:tblW w:w="82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2531"/>
        <w:gridCol w:w="2160"/>
        <w:gridCol w:w="2700"/>
      </w:tblGrid>
      <w:tr w:rsidR="00DB7331" w:rsidRPr="005F7EF6" w:rsidTr="00DB7331">
        <w:tc>
          <w:tcPr>
            <w:tcW w:w="889" w:type="dxa"/>
            <w:shd w:val="clear" w:color="auto" w:fill="auto"/>
          </w:tcPr>
          <w:p w:rsidR="00DB7331" w:rsidRPr="00675759" w:rsidRDefault="00DB7331" w:rsidP="00877EDC">
            <w:pPr>
              <w:tabs>
                <w:tab w:val="left" w:pos="4035"/>
              </w:tabs>
              <w:jc w:val="center"/>
              <w:rPr>
                <w:b/>
                <w:bCs/>
              </w:rPr>
            </w:pPr>
            <w:r w:rsidRPr="00675759">
              <w:rPr>
                <w:b/>
                <w:bCs/>
              </w:rPr>
              <w:t>Lp.</w:t>
            </w:r>
          </w:p>
        </w:tc>
        <w:tc>
          <w:tcPr>
            <w:tcW w:w="2531" w:type="dxa"/>
            <w:shd w:val="clear" w:color="auto" w:fill="auto"/>
          </w:tcPr>
          <w:p w:rsidR="00DB7331" w:rsidRPr="00675759" w:rsidRDefault="00DB7331" w:rsidP="00877EDC">
            <w:pPr>
              <w:tabs>
                <w:tab w:val="left" w:pos="4035"/>
              </w:tabs>
              <w:jc w:val="center"/>
              <w:rPr>
                <w:b/>
                <w:bCs/>
              </w:rPr>
            </w:pPr>
            <w:r w:rsidRPr="00675759">
              <w:rPr>
                <w:b/>
                <w:bCs/>
              </w:rPr>
              <w:t>Nazwisko i imię</w:t>
            </w:r>
          </w:p>
        </w:tc>
        <w:tc>
          <w:tcPr>
            <w:tcW w:w="2160" w:type="dxa"/>
            <w:shd w:val="clear" w:color="auto" w:fill="auto"/>
          </w:tcPr>
          <w:p w:rsidR="00DB7331" w:rsidRPr="00675759" w:rsidRDefault="00DB7331" w:rsidP="00877EDC">
            <w:pPr>
              <w:tabs>
                <w:tab w:val="left" w:pos="4035"/>
              </w:tabs>
              <w:jc w:val="center"/>
              <w:rPr>
                <w:b/>
                <w:bCs/>
              </w:rPr>
            </w:pPr>
            <w:r w:rsidRPr="00675759">
              <w:rPr>
                <w:b/>
                <w:bCs/>
              </w:rPr>
              <w:t xml:space="preserve">Stopień awansu, </w:t>
            </w:r>
            <w:r w:rsidRPr="00675759">
              <w:rPr>
                <w:b/>
                <w:bCs/>
              </w:rPr>
              <w:br/>
              <w:t xml:space="preserve">o który się ubiega </w:t>
            </w:r>
          </w:p>
        </w:tc>
        <w:tc>
          <w:tcPr>
            <w:tcW w:w="2700" w:type="dxa"/>
            <w:shd w:val="clear" w:color="auto" w:fill="auto"/>
          </w:tcPr>
          <w:p w:rsidR="00DB7331" w:rsidRPr="00675759" w:rsidRDefault="00DB7331" w:rsidP="00877EDC">
            <w:pPr>
              <w:tabs>
                <w:tab w:val="left" w:pos="4035"/>
              </w:tabs>
              <w:jc w:val="center"/>
              <w:rPr>
                <w:b/>
                <w:bCs/>
              </w:rPr>
            </w:pPr>
            <w:r w:rsidRPr="00675759">
              <w:rPr>
                <w:b/>
                <w:bCs/>
              </w:rPr>
              <w:t>Opiekun stażu</w:t>
            </w:r>
            <w:r>
              <w:rPr>
                <w:b/>
                <w:bCs/>
              </w:rPr>
              <w:t>/mentor</w:t>
            </w: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  <w:jc w:val="center"/>
            </w:pPr>
            <w:r>
              <w:t>1.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 w:rsidRPr="00CD33C2">
              <w:t>Milena Pawlak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dyplomowany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  <w:jc w:val="center"/>
            </w:pPr>
            <w:r>
              <w:t>2.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Aleksandra Matuszak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dyplomowany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  <w:jc w:val="center"/>
            </w:pPr>
            <w:r>
              <w:t>3.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Marta Lazarek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dyplomowany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  <w:jc w:val="center"/>
            </w:pPr>
            <w:r>
              <w:t>4.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Katarzyna Lewandowska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dyplomowany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  <w:jc w:val="center"/>
            </w:pPr>
            <w:r>
              <w:t>5.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Martyna Piechocka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dyplomowany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Pr="00CD33C2" w:rsidRDefault="00DB7331" w:rsidP="00877EDC">
            <w:pPr>
              <w:tabs>
                <w:tab w:val="left" w:pos="4035"/>
              </w:tabs>
              <w:jc w:val="center"/>
            </w:pPr>
            <w:r>
              <w:t>6</w:t>
            </w:r>
            <w:r w:rsidRPr="00CD33C2">
              <w:t>.</w:t>
            </w:r>
          </w:p>
        </w:tc>
        <w:tc>
          <w:tcPr>
            <w:tcW w:w="2531" w:type="dxa"/>
            <w:shd w:val="clear" w:color="auto" w:fill="auto"/>
          </w:tcPr>
          <w:p w:rsidR="00DB7331" w:rsidRPr="00CD33C2" w:rsidRDefault="00DB7331" w:rsidP="00877EDC">
            <w:pPr>
              <w:tabs>
                <w:tab w:val="left" w:pos="4035"/>
              </w:tabs>
            </w:pPr>
            <w:r>
              <w:t>Monika Fabrycka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mianowany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Małgorzata Ziętara</w:t>
            </w: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  <w:jc w:val="center"/>
            </w:pPr>
            <w:r>
              <w:t>7.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Alina Wysińska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mianowany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Milena Pawlak</w:t>
            </w: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  <w:jc w:val="center"/>
            </w:pPr>
            <w:r>
              <w:t>8.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Daria Karwowska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mianowany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Bożena Gęborys</w:t>
            </w: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  <w:jc w:val="center"/>
            </w:pPr>
            <w:r>
              <w:t>9.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Żaneta Glogowska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877EDC">
            <w:r>
              <w:t>mianowany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877EDC">
            <w:pPr>
              <w:tabs>
                <w:tab w:val="left" w:pos="4035"/>
              </w:tabs>
            </w:pPr>
            <w:r>
              <w:t>Małgorzata Sakowska</w:t>
            </w: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  <w:jc w:val="center"/>
            </w:pPr>
            <w:r>
              <w:t>10.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</w:pPr>
            <w:r>
              <w:t>Małgorzata Obarska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DB7331">
            <w:r>
              <w:t>mianowany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</w:pPr>
            <w:r>
              <w:t>Katarzyna Lewandowska</w:t>
            </w: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  <w:jc w:val="center"/>
            </w:pPr>
            <w:r>
              <w:t>11.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</w:pPr>
            <w:r>
              <w:t>Dorota Uss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DB7331">
            <w:r>
              <w:t>mianowany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</w:pPr>
            <w:r>
              <w:t>Marta Modrzyńska</w:t>
            </w:r>
          </w:p>
        </w:tc>
      </w:tr>
      <w:tr w:rsidR="00DB7331" w:rsidRPr="005F7EF6" w:rsidTr="00DB7331">
        <w:trPr>
          <w:trHeight w:val="70"/>
        </w:trPr>
        <w:tc>
          <w:tcPr>
            <w:tcW w:w="889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  <w:jc w:val="center"/>
            </w:pPr>
            <w:r>
              <w:t>12.</w:t>
            </w:r>
          </w:p>
        </w:tc>
        <w:tc>
          <w:tcPr>
            <w:tcW w:w="2531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</w:pPr>
            <w:r>
              <w:t>Ks. Łukasz Mostowik</w:t>
            </w:r>
          </w:p>
        </w:tc>
        <w:tc>
          <w:tcPr>
            <w:tcW w:w="2160" w:type="dxa"/>
            <w:shd w:val="clear" w:color="auto" w:fill="auto"/>
          </w:tcPr>
          <w:p w:rsidR="00DB7331" w:rsidRDefault="00DB7331" w:rsidP="00DB7331">
            <w:r>
              <w:t>mianowany</w:t>
            </w:r>
          </w:p>
        </w:tc>
        <w:tc>
          <w:tcPr>
            <w:tcW w:w="2700" w:type="dxa"/>
            <w:shd w:val="clear" w:color="auto" w:fill="auto"/>
          </w:tcPr>
          <w:p w:rsidR="00DB7331" w:rsidRDefault="00DB7331" w:rsidP="00DB7331">
            <w:pPr>
              <w:tabs>
                <w:tab w:val="left" w:pos="4035"/>
              </w:tabs>
            </w:pPr>
            <w:r>
              <w:t>Barbara Boniecka</w:t>
            </w:r>
          </w:p>
        </w:tc>
      </w:tr>
    </w:tbl>
    <w:p w:rsidR="006F1589" w:rsidRDefault="006F1589" w:rsidP="00265823">
      <w:pPr>
        <w:rPr>
          <w:b/>
        </w:rPr>
      </w:pPr>
    </w:p>
    <w:p w:rsidR="006F1589" w:rsidRDefault="006F1589" w:rsidP="00265823">
      <w:pPr>
        <w:rPr>
          <w:b/>
        </w:rPr>
      </w:pPr>
    </w:p>
    <w:p w:rsidR="00265823" w:rsidRDefault="00265823" w:rsidP="00265823">
      <w:pPr>
        <w:rPr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620"/>
        <w:gridCol w:w="3780"/>
      </w:tblGrid>
      <w:tr w:rsidR="00265823" w:rsidRPr="00675759" w:rsidTr="00877EDC">
        <w:tc>
          <w:tcPr>
            <w:tcW w:w="4500" w:type="dxa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Zadania dyrektora</w:t>
            </w:r>
          </w:p>
        </w:tc>
        <w:tc>
          <w:tcPr>
            <w:tcW w:w="1620" w:type="dxa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 xml:space="preserve">Termin </w:t>
            </w:r>
          </w:p>
        </w:tc>
        <w:tc>
          <w:tcPr>
            <w:tcW w:w="3780" w:type="dxa"/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Nauczyciele, których zadanie dotyczy</w:t>
            </w:r>
          </w:p>
        </w:tc>
      </w:tr>
      <w:tr w:rsidR="00265823" w:rsidRPr="00675759" w:rsidTr="00877EDC">
        <w:tc>
          <w:tcPr>
            <w:tcW w:w="4500" w:type="dxa"/>
            <w:shd w:val="clear" w:color="auto" w:fill="auto"/>
          </w:tcPr>
          <w:p w:rsidR="00265823" w:rsidRDefault="00265823" w:rsidP="00014FF9">
            <w:r>
              <w:t xml:space="preserve">Przydzielenie </w:t>
            </w:r>
            <w:r w:rsidR="00014FF9">
              <w:t>mentora</w:t>
            </w:r>
            <w:r w:rsidR="00592C20">
              <w:t>/opiekuna s</w:t>
            </w:r>
            <w:r w:rsidR="008E2E72">
              <w:t>t</w:t>
            </w:r>
            <w:r w:rsidR="00592C20">
              <w:t>a</w:t>
            </w:r>
            <w:r w:rsidR="008E2E72">
              <w:t>żu</w:t>
            </w:r>
          </w:p>
        </w:tc>
        <w:tc>
          <w:tcPr>
            <w:tcW w:w="1620" w:type="dxa"/>
            <w:shd w:val="clear" w:color="auto" w:fill="auto"/>
          </w:tcPr>
          <w:p w:rsidR="00265823" w:rsidRDefault="00265823" w:rsidP="00877EDC">
            <w:pPr>
              <w:jc w:val="center"/>
            </w:pPr>
            <w:r w:rsidRPr="00477D6F">
              <w:t>IX</w:t>
            </w:r>
          </w:p>
        </w:tc>
        <w:tc>
          <w:tcPr>
            <w:tcW w:w="3780" w:type="dxa"/>
            <w:shd w:val="clear" w:color="auto" w:fill="auto"/>
          </w:tcPr>
          <w:p w:rsidR="00265823" w:rsidRDefault="00014FF9" w:rsidP="00014FF9">
            <w:r>
              <w:t>n</w:t>
            </w:r>
            <w:r w:rsidR="00265823">
              <w:t>auczyciel</w:t>
            </w:r>
            <w:r>
              <w:t>e</w:t>
            </w:r>
            <w:r w:rsidR="00265823">
              <w:t xml:space="preserve">, którym powierzono funkcję </w:t>
            </w:r>
            <w:r>
              <w:t>mentora</w:t>
            </w:r>
            <w:r w:rsidR="008E2E72">
              <w:t>/opiekuna stażu</w:t>
            </w:r>
          </w:p>
        </w:tc>
      </w:tr>
      <w:tr w:rsidR="00265823" w:rsidRPr="00675759" w:rsidTr="00877EDC">
        <w:tc>
          <w:tcPr>
            <w:tcW w:w="4500" w:type="dxa"/>
            <w:shd w:val="clear" w:color="auto" w:fill="auto"/>
          </w:tcPr>
          <w:p w:rsidR="00265823" w:rsidRPr="00DD1C38" w:rsidRDefault="00265823" w:rsidP="00877EDC">
            <w:r>
              <w:t>Obserwowanie oraz omawianie zajęć i innych zadań r</w:t>
            </w:r>
            <w:r w:rsidR="00014FF9">
              <w:t xml:space="preserve">ealizowanych przez nauczycieli </w:t>
            </w:r>
            <w:r>
              <w:t>zgodnie z ich planem rozwoju zawodowego</w:t>
            </w:r>
          </w:p>
        </w:tc>
        <w:tc>
          <w:tcPr>
            <w:tcW w:w="1620" w:type="dxa"/>
            <w:shd w:val="clear" w:color="auto" w:fill="auto"/>
          </w:tcPr>
          <w:p w:rsidR="00265823" w:rsidRPr="00DD1C38" w:rsidRDefault="00014FF9" w:rsidP="00877EDC">
            <w:pPr>
              <w:jc w:val="center"/>
            </w:pPr>
            <w:r>
              <w:t xml:space="preserve">przez </w:t>
            </w:r>
            <w:r w:rsidR="00265823">
              <w:t>cały rok szkolny</w:t>
            </w:r>
          </w:p>
        </w:tc>
        <w:tc>
          <w:tcPr>
            <w:tcW w:w="3780" w:type="dxa"/>
            <w:shd w:val="clear" w:color="auto" w:fill="auto"/>
          </w:tcPr>
          <w:p w:rsidR="00265823" w:rsidRPr="00DD1C38" w:rsidRDefault="00265823" w:rsidP="00877EDC">
            <w:r>
              <w:t>nauczyciele odbywający staż</w:t>
            </w:r>
          </w:p>
        </w:tc>
      </w:tr>
      <w:tr w:rsidR="008E2E72" w:rsidRPr="00675759" w:rsidTr="00877EDC">
        <w:tc>
          <w:tcPr>
            <w:tcW w:w="4500" w:type="dxa"/>
            <w:shd w:val="clear" w:color="auto" w:fill="auto"/>
          </w:tcPr>
          <w:p w:rsidR="008E2E72" w:rsidRDefault="008E2E72" w:rsidP="00877EDC">
            <w:r>
              <w:lastRenderedPageBreak/>
              <w:t>Powołanie komisji do obserwacji zajęć nauczycieli początkujących w drugim roku ich pracy</w:t>
            </w:r>
          </w:p>
        </w:tc>
        <w:tc>
          <w:tcPr>
            <w:tcW w:w="1620" w:type="dxa"/>
            <w:shd w:val="clear" w:color="auto" w:fill="auto"/>
          </w:tcPr>
          <w:p w:rsidR="008E2E72" w:rsidRDefault="008E2E72" w:rsidP="00877EDC">
            <w:pPr>
              <w:jc w:val="center"/>
            </w:pPr>
            <w:r>
              <w:t>marzec - kwiecień</w:t>
            </w:r>
          </w:p>
        </w:tc>
        <w:tc>
          <w:tcPr>
            <w:tcW w:w="3780" w:type="dxa"/>
            <w:shd w:val="clear" w:color="auto" w:fill="auto"/>
          </w:tcPr>
          <w:p w:rsidR="008E2E72" w:rsidRDefault="008E2E72" w:rsidP="00877EDC"/>
        </w:tc>
      </w:tr>
      <w:tr w:rsidR="00265823" w:rsidRPr="00923FAF" w:rsidTr="00877EDC">
        <w:tc>
          <w:tcPr>
            <w:tcW w:w="4500" w:type="dxa"/>
            <w:shd w:val="clear" w:color="auto" w:fill="auto"/>
          </w:tcPr>
          <w:p w:rsidR="00265823" w:rsidRPr="00923FAF" w:rsidRDefault="00265823" w:rsidP="008E2E72">
            <w:r w:rsidRPr="00923FAF">
              <w:t xml:space="preserve">Ocena </w:t>
            </w:r>
            <w:r w:rsidR="008E2E72">
              <w:t xml:space="preserve">pracy nauczycieli </w:t>
            </w:r>
            <w:r w:rsidR="00862902">
              <w:t>odbywających staż</w:t>
            </w:r>
          </w:p>
        </w:tc>
        <w:tc>
          <w:tcPr>
            <w:tcW w:w="1620" w:type="dxa"/>
            <w:shd w:val="clear" w:color="auto" w:fill="auto"/>
          </w:tcPr>
          <w:p w:rsidR="00265823" w:rsidRPr="00923FAF" w:rsidRDefault="00265823" w:rsidP="00877EDC">
            <w:pPr>
              <w:jc w:val="center"/>
            </w:pPr>
            <w:r w:rsidRPr="00923FAF">
              <w:t>wg terminów określonych w przepisach</w:t>
            </w:r>
          </w:p>
        </w:tc>
        <w:tc>
          <w:tcPr>
            <w:tcW w:w="3780" w:type="dxa"/>
            <w:shd w:val="clear" w:color="auto" w:fill="auto"/>
          </w:tcPr>
          <w:p w:rsidR="00265823" w:rsidRPr="00923FAF" w:rsidRDefault="00265823" w:rsidP="00877EDC"/>
        </w:tc>
      </w:tr>
    </w:tbl>
    <w:p w:rsidR="0087790E" w:rsidRDefault="0087790E" w:rsidP="00265823">
      <w:pPr>
        <w:rPr>
          <w:b/>
          <w:bCs/>
        </w:rPr>
      </w:pPr>
    </w:p>
    <w:p w:rsidR="00FA6B51" w:rsidRPr="00EC2A74" w:rsidRDefault="00FA6B51" w:rsidP="00EC2A74">
      <w:pPr>
        <w:jc w:val="center"/>
        <w:rPr>
          <w:b/>
          <w:bCs/>
        </w:rPr>
      </w:pPr>
    </w:p>
    <w:p w:rsidR="00FA6B51" w:rsidRPr="00EC2A74" w:rsidRDefault="00FA6B51" w:rsidP="00FA6B51">
      <w:pPr>
        <w:jc w:val="center"/>
        <w:rPr>
          <w:b/>
          <w:bCs/>
        </w:rPr>
      </w:pPr>
      <w:r w:rsidRPr="00EC2A74">
        <w:rPr>
          <w:b/>
          <w:bCs/>
        </w:rPr>
        <w:t xml:space="preserve">Zagadnienia obserwacji lekcji/zajęć w roku szkolnym </w:t>
      </w:r>
      <w:r>
        <w:rPr>
          <w:b/>
          <w:bCs/>
        </w:rPr>
        <w:t>2025/26</w:t>
      </w:r>
    </w:p>
    <w:p w:rsidR="00FA6B51" w:rsidRDefault="00FA6B51" w:rsidP="00FA6B51">
      <w:pPr>
        <w:rPr>
          <w:b/>
          <w:bCs/>
          <w:color w:val="0070C0"/>
          <w:sz w:val="22"/>
          <w:szCs w:val="22"/>
        </w:rPr>
      </w:pPr>
    </w:p>
    <w:p w:rsidR="00FA6B51" w:rsidRDefault="00FA6B51" w:rsidP="00FA6B51">
      <w:pPr>
        <w:numPr>
          <w:ilvl w:val="0"/>
          <w:numId w:val="47"/>
        </w:numPr>
        <w:spacing w:before="100" w:beforeAutospacing="1" w:after="100" w:afterAutospacing="1" w:line="276" w:lineRule="auto"/>
      </w:pPr>
      <w:r w:rsidRPr="000B521B">
        <w:t xml:space="preserve">Tworzenie warunków wspierających dobrostan dzieci i młodzieży, w tym dbałość </w:t>
      </w:r>
      <w:r>
        <w:br/>
      </w:r>
      <w:r w:rsidRPr="000B521B">
        <w:t xml:space="preserve">o </w:t>
      </w:r>
      <w:r w:rsidRPr="005D19E1">
        <w:t>bezpieczeństwo własne i innych</w:t>
      </w:r>
      <w:r>
        <w:t>.</w:t>
      </w:r>
      <w:r w:rsidRPr="005D19E1">
        <w:t xml:space="preserve"> </w:t>
      </w:r>
    </w:p>
    <w:p w:rsidR="00FA6B51" w:rsidRPr="00C840C0" w:rsidRDefault="00FA6B51" w:rsidP="00FA6B51">
      <w:pPr>
        <w:numPr>
          <w:ilvl w:val="0"/>
          <w:numId w:val="47"/>
        </w:numPr>
        <w:spacing w:before="100" w:beforeAutospacing="1" w:after="100" w:afterAutospacing="1" w:line="276" w:lineRule="auto"/>
      </w:pPr>
      <w:r w:rsidRPr="000B521B">
        <w:t xml:space="preserve">Uwzględnienie w przygotowaniu i prowadzeniu zajęć </w:t>
      </w:r>
      <w:r>
        <w:t>metod aktywizujących.</w:t>
      </w:r>
      <w:r w:rsidRPr="000B521B">
        <w:t xml:space="preserve"> </w:t>
      </w:r>
    </w:p>
    <w:p w:rsidR="00FA6B51" w:rsidRPr="00EC2A74" w:rsidRDefault="00FA6B51" w:rsidP="00FA6B51">
      <w:pPr>
        <w:jc w:val="center"/>
        <w:rPr>
          <w:b/>
          <w:bCs/>
        </w:rPr>
      </w:pPr>
    </w:p>
    <w:p w:rsidR="00FA6B51" w:rsidRPr="0050734D" w:rsidRDefault="00FA6B51" w:rsidP="00FA6B51">
      <w:pPr>
        <w:rPr>
          <w:b/>
          <w:bCs/>
          <w:sz w:val="18"/>
          <w:szCs w:val="18"/>
        </w:rPr>
      </w:pPr>
    </w:p>
    <w:p w:rsidR="00FA6B51" w:rsidRPr="00C571E8" w:rsidRDefault="00FA6B51" w:rsidP="00FA6B51">
      <w:pPr>
        <w:jc w:val="center"/>
        <w:rPr>
          <w:b/>
          <w:bCs/>
          <w:sz w:val="28"/>
          <w:szCs w:val="28"/>
        </w:rPr>
      </w:pPr>
      <w:r w:rsidRPr="00620A05">
        <w:rPr>
          <w:b/>
          <w:bCs/>
          <w:sz w:val="28"/>
          <w:szCs w:val="28"/>
        </w:rPr>
        <w:t>Harmonogram</w:t>
      </w:r>
      <w:r>
        <w:rPr>
          <w:b/>
          <w:bCs/>
          <w:sz w:val="28"/>
          <w:szCs w:val="28"/>
        </w:rPr>
        <w:t xml:space="preserve"> obserwacji w roku szkolnym 2025/2026</w:t>
      </w:r>
    </w:p>
    <w:p w:rsidR="00FA6B51" w:rsidRPr="0050734D" w:rsidRDefault="00FA6B51" w:rsidP="00FA6B51">
      <w:pPr>
        <w:jc w:val="center"/>
        <w:rPr>
          <w:b/>
          <w:bCs/>
          <w:sz w:val="18"/>
          <w:szCs w:val="18"/>
        </w:rPr>
      </w:pPr>
    </w:p>
    <w:tbl>
      <w:tblPr>
        <w:tblW w:w="511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67"/>
        <w:gridCol w:w="1701"/>
        <w:gridCol w:w="1557"/>
        <w:gridCol w:w="1561"/>
        <w:gridCol w:w="1701"/>
        <w:gridCol w:w="1583"/>
      </w:tblGrid>
      <w:tr w:rsidR="00FA6B51" w:rsidRPr="0050734D" w:rsidTr="003A4099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B51" w:rsidRPr="0050734D" w:rsidRDefault="00FA6B51" w:rsidP="003A4099">
            <w:pPr>
              <w:spacing w:line="27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Miesiąc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i oddział</w:t>
            </w:r>
          </w:p>
        </w:tc>
        <w:tc>
          <w:tcPr>
            <w:tcW w:w="3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Nazwiska nauczycieli</w:t>
            </w:r>
          </w:p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A6B51" w:rsidRPr="0050734D" w:rsidTr="003A4099">
        <w:trPr>
          <w:trHeight w:val="592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51" w:rsidRPr="0050734D" w:rsidRDefault="00FA6B51" w:rsidP="003A409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51" w:rsidRPr="0050734D" w:rsidRDefault="00FA6B51" w:rsidP="003A409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51" w:rsidRPr="0050734D" w:rsidRDefault="00FA6B51" w:rsidP="003A409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Nauczyciele przedszkola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Wychowawcy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Dydaktycy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 xml:space="preserve">Nauczyciele </w:t>
            </w:r>
            <w:r w:rsidRPr="0050734D">
              <w:rPr>
                <w:b/>
                <w:bCs/>
                <w:sz w:val="18"/>
                <w:szCs w:val="18"/>
                <w:lang w:eastAsia="en-US"/>
              </w:rPr>
              <w:br/>
              <w:t>na stażu</w:t>
            </w:r>
          </w:p>
        </w:tc>
      </w:tr>
      <w:tr w:rsidR="00FA6B51" w:rsidRPr="0050734D" w:rsidTr="003A409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</w:p>
          <w:p w:rsidR="00FA6B51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Psychiatrii</w:t>
            </w:r>
          </w:p>
          <w:p w:rsidR="00FA6B51" w:rsidRPr="0050734D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rPr>
                <w:sz w:val="18"/>
                <w:szCs w:val="18"/>
              </w:rPr>
            </w:pPr>
          </w:p>
          <w:p w:rsidR="00FA6B51" w:rsidRDefault="00FA6B51" w:rsidP="003A4099">
            <w:pPr>
              <w:rPr>
                <w:sz w:val="18"/>
                <w:szCs w:val="18"/>
              </w:rPr>
            </w:pPr>
          </w:p>
          <w:p w:rsidR="00FA6B51" w:rsidRDefault="00FA6B51" w:rsidP="003A4099">
            <w:pPr>
              <w:rPr>
                <w:sz w:val="18"/>
                <w:szCs w:val="18"/>
              </w:rPr>
            </w:pPr>
          </w:p>
          <w:p w:rsidR="00FA6B51" w:rsidRPr="00CC6A39" w:rsidRDefault="00FA6B51" w:rsidP="003A4099">
            <w:pPr>
              <w:rPr>
                <w:sz w:val="18"/>
                <w:szCs w:val="18"/>
              </w:rPr>
            </w:pPr>
            <w:r w:rsidRPr="00CC6A39">
              <w:rPr>
                <w:sz w:val="18"/>
                <w:szCs w:val="18"/>
              </w:rPr>
              <w:t xml:space="preserve">J. Grochowska </w:t>
            </w:r>
            <w:r w:rsidRPr="00CC6A39">
              <w:rPr>
                <w:sz w:val="18"/>
                <w:szCs w:val="18"/>
                <w:lang w:eastAsia="en-US"/>
              </w:rPr>
              <w:t>(KO)</w:t>
            </w: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A6B51" w:rsidRPr="0050734D" w:rsidTr="003A409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Onkologii Reumatologii  </w:t>
            </w:r>
          </w:p>
          <w:p w:rsidR="00FA6B51" w:rsidRDefault="00FA6B51" w:rsidP="003A4099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  <w:r w:rsidRPr="008C785A">
              <w:rPr>
                <w:bCs/>
                <w:color w:val="0070C0"/>
                <w:sz w:val="18"/>
                <w:szCs w:val="18"/>
                <w:lang w:eastAsia="en-US"/>
              </w:rPr>
              <w:t>Ośrodek Rehabilitacji Dziennej</w:t>
            </w:r>
          </w:p>
          <w:p w:rsidR="00FA6B51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Pediatrii  Onkologii i Hematologii</w:t>
            </w:r>
          </w:p>
          <w:p w:rsidR="00FA6B51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bCs/>
                <w:color w:val="0070C0"/>
                <w:sz w:val="18"/>
                <w:szCs w:val="18"/>
                <w:lang w:eastAsia="en-US"/>
              </w:rPr>
              <w:t>Klinika Pediatrii Gastroenterologii Alergologii</w:t>
            </w: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pStyle w:val="Akapitzlist"/>
              <w:spacing w:after="0" w:line="240" w:lineRule="auto"/>
              <w:ind w:left="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P. Górska (D)</w:t>
            </w: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M. Musiał (D)</w:t>
            </w: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J. Rocławska (D)</w:t>
            </w: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D. Karwowska (DD)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K. Lewandowska (DD)</w:t>
            </w:r>
          </w:p>
          <w:p w:rsidR="00FA6B51" w:rsidRPr="00035955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035955">
              <w:rPr>
                <w:color w:val="00B050"/>
                <w:sz w:val="18"/>
                <w:szCs w:val="18"/>
                <w:lang w:eastAsia="en-US"/>
              </w:rPr>
              <w:t>M. Pawlak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Ż. Glogowska (DD)</w:t>
            </w: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44BCF">
              <w:rPr>
                <w:color w:val="00B050"/>
                <w:sz w:val="18"/>
                <w:szCs w:val="18"/>
                <w:lang w:eastAsia="en-US"/>
              </w:rPr>
              <w:t>A.</w:t>
            </w:r>
            <w:r w:rsidRPr="00944BCF">
              <w:rPr>
                <w:color w:val="00B050"/>
                <w:sz w:val="18"/>
                <w:szCs w:val="18"/>
              </w:rPr>
              <w:t xml:space="preserve"> Wysińska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AD14AB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  <w:tr w:rsidR="00FA6B51" w:rsidRPr="0050734D" w:rsidTr="003A409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XI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FA6B51" w:rsidRPr="0050734D" w:rsidRDefault="00FA6B51" w:rsidP="003A4099">
            <w:pPr>
              <w:spacing w:line="276" w:lineRule="auto"/>
              <w:rPr>
                <w:b/>
                <w:bCs/>
                <w:color w:val="4F81BD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Psychiatrii</w:t>
            </w: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Pediatrii  Onkologii i Hematologii</w:t>
            </w:r>
          </w:p>
          <w:p w:rsidR="00FA6B51" w:rsidRPr="00C41D49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B24000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705BEC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Oddzia</w:t>
            </w:r>
            <w:r>
              <w:rPr>
                <w:color w:val="0070C0"/>
                <w:sz w:val="18"/>
                <w:szCs w:val="18"/>
                <w:lang w:eastAsia="en-US"/>
              </w:rPr>
              <w:t>ł  Endokrynologii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CD651C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r>
              <w:rPr>
                <w:color w:val="00B050"/>
                <w:sz w:val="18"/>
                <w:szCs w:val="18"/>
                <w:lang w:eastAsia="en-US"/>
              </w:rPr>
              <w:t>Wojcieszonek (D)</w:t>
            </w:r>
          </w:p>
          <w:p w:rsidR="00FA6B51" w:rsidRPr="00620A05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D371B" w:rsidRDefault="00FA6B51" w:rsidP="003A409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I. </w:t>
            </w:r>
            <w:r w:rsidRPr="00BD371B">
              <w:rPr>
                <w:sz w:val="18"/>
                <w:szCs w:val="18"/>
              </w:rPr>
              <w:t>Jeziorkowska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(D)</w:t>
            </w:r>
          </w:p>
          <w:p w:rsidR="00FA6B51" w:rsidRDefault="00FA6B51" w:rsidP="003A4099">
            <w:pPr>
              <w:rPr>
                <w:sz w:val="18"/>
                <w:szCs w:val="18"/>
              </w:rPr>
            </w:pPr>
          </w:p>
          <w:p w:rsidR="00FA6B51" w:rsidRDefault="00FA6B51" w:rsidP="003A4099">
            <w:pPr>
              <w:rPr>
                <w:sz w:val="18"/>
                <w:szCs w:val="18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Pr="00B24000" w:rsidRDefault="00FA6B51" w:rsidP="003A409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620A05">
              <w:rPr>
                <w:color w:val="00B050"/>
                <w:sz w:val="18"/>
                <w:szCs w:val="18"/>
                <w:lang w:eastAsia="en-US"/>
              </w:rPr>
              <w:t>M. Lazarek</w:t>
            </w:r>
            <w:r>
              <w:rPr>
                <w:color w:val="00B050"/>
                <w:sz w:val="18"/>
                <w:szCs w:val="18"/>
                <w:lang w:eastAsia="en-US"/>
              </w:rPr>
              <w:t xml:space="preserve"> (DD)</w:t>
            </w: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0A05">
              <w:rPr>
                <w:color w:val="00B050"/>
                <w:sz w:val="18"/>
                <w:szCs w:val="18"/>
                <w:lang w:eastAsia="en-US"/>
              </w:rPr>
              <w:t>M.</w:t>
            </w:r>
            <w:r>
              <w:rPr>
                <w:color w:val="00B050"/>
                <w:sz w:val="18"/>
                <w:szCs w:val="18"/>
                <w:lang w:eastAsia="en-US"/>
              </w:rPr>
              <w:t xml:space="preserve"> Piechocka (DD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CD651C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>M. Fabrycka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705BEC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  <w:tr w:rsidR="00FA6B51" w:rsidRPr="0050734D" w:rsidTr="003A409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lastRenderedPageBreak/>
              <w:t>4.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XII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Oddział  Endokrynologii</w:t>
            </w:r>
          </w:p>
          <w:p w:rsidR="00FA6B51" w:rsidRPr="0050734D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Neurologii </w:t>
            </w:r>
          </w:p>
          <w:p w:rsidR="00FA6B51" w:rsidRDefault="00FA6B51" w:rsidP="003A4099">
            <w:pPr>
              <w:spacing w:line="276" w:lineRule="auto"/>
              <w:rPr>
                <w:color w:val="548DD4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  <w:r>
              <w:rPr>
                <w:color w:val="0070C0"/>
                <w:sz w:val="18"/>
                <w:szCs w:val="18"/>
                <w:lang w:eastAsia="en-US"/>
              </w:rPr>
              <w:t>Oddział Laryngologii</w:t>
            </w:r>
          </w:p>
          <w:p w:rsidR="00FA6B51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bCs/>
                <w:color w:val="0070C0"/>
                <w:sz w:val="18"/>
                <w:szCs w:val="18"/>
                <w:lang w:eastAsia="en-US"/>
              </w:rPr>
              <w:t>Klinika Pediatrii Gastroenterologii Alergologii</w:t>
            </w:r>
          </w:p>
          <w:p w:rsidR="00FA6B51" w:rsidRPr="00AD14AB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944BCF" w:rsidRDefault="00FA6B51" w:rsidP="003A409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Ł. Mostowik (DD)</w:t>
            </w: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r>
              <w:rPr>
                <w:color w:val="00B050"/>
                <w:sz w:val="18"/>
                <w:szCs w:val="18"/>
                <w:lang w:eastAsia="en-US"/>
              </w:rPr>
              <w:t>Obarska</w:t>
            </w: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 (DD</w:t>
            </w:r>
            <w:r>
              <w:rPr>
                <w:color w:val="00B050"/>
                <w:sz w:val="18"/>
                <w:szCs w:val="18"/>
                <w:lang w:eastAsia="en-US"/>
              </w:rPr>
              <w:t>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D. Uss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M. Dudek (DD)</w:t>
            </w: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A6B51" w:rsidRPr="0050734D" w:rsidTr="003A409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Onkologii Reumatologii  </w:t>
            </w: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FA6B51" w:rsidRPr="0050734D" w:rsidRDefault="00FA6B51" w:rsidP="003A4099">
            <w:pPr>
              <w:spacing w:line="276" w:lineRule="auto"/>
              <w:rPr>
                <w:bCs/>
                <w:color w:val="4F81BD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bCs/>
                <w:color w:val="0070C0"/>
                <w:sz w:val="18"/>
                <w:szCs w:val="18"/>
                <w:lang w:eastAsia="en-US"/>
              </w:rPr>
              <w:t>Klinika Psychiatrii</w:t>
            </w: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sz w:val="18"/>
                <w:szCs w:val="18"/>
                <w:lang w:eastAsia="en-US"/>
              </w:rPr>
            </w:pPr>
          </w:p>
          <w:p w:rsidR="00FA6B51" w:rsidRPr="004E03DA" w:rsidRDefault="00FA6B51" w:rsidP="003A409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W. Franków (D)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K. Lewandowska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A6B51" w:rsidRPr="0050734D" w:rsidTr="003A409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FA6B51" w:rsidRPr="0050734D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bCs/>
                <w:color w:val="0070C0"/>
                <w:sz w:val="18"/>
                <w:szCs w:val="18"/>
                <w:lang w:eastAsia="en-US"/>
              </w:rPr>
              <w:t>Klinika Psychiatrii</w:t>
            </w: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795852">
              <w:rPr>
                <w:color w:val="0070C0"/>
                <w:sz w:val="18"/>
                <w:szCs w:val="18"/>
                <w:lang w:eastAsia="en-US"/>
              </w:rPr>
              <w:t xml:space="preserve">Klinika Pediatrii Onkologii i Hematologii </w:t>
            </w:r>
          </w:p>
          <w:p w:rsidR="00FA6B51" w:rsidRPr="00795852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K. Sypniewska (KO)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0A05">
              <w:rPr>
                <w:color w:val="00B050"/>
                <w:sz w:val="18"/>
                <w:szCs w:val="18"/>
                <w:lang w:eastAsia="en-US"/>
              </w:rPr>
              <w:t>M.</w:t>
            </w:r>
            <w:r>
              <w:rPr>
                <w:color w:val="00B050"/>
                <w:sz w:val="18"/>
                <w:szCs w:val="18"/>
                <w:lang w:eastAsia="en-US"/>
              </w:rPr>
              <w:t>Piechocka (DD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620A05">
              <w:rPr>
                <w:color w:val="00B050"/>
                <w:sz w:val="18"/>
                <w:szCs w:val="18"/>
                <w:lang w:eastAsia="en-US"/>
              </w:rPr>
              <w:t>M. Lazarek</w:t>
            </w:r>
            <w:r>
              <w:rPr>
                <w:color w:val="00B050"/>
                <w:sz w:val="18"/>
                <w:szCs w:val="18"/>
                <w:lang w:eastAsia="en-US"/>
              </w:rPr>
              <w:t xml:space="preserve">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A6B51" w:rsidRPr="0050734D" w:rsidTr="003A409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7.</w:t>
            </w:r>
          </w:p>
          <w:p w:rsidR="00FA6B51" w:rsidRPr="0050734D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Neurologii </w:t>
            </w:r>
          </w:p>
          <w:p w:rsidR="00FA6B51" w:rsidRPr="0050734D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FA6B51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Pediatrii  Onkologii i Hematologii</w:t>
            </w:r>
          </w:p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  <w:p w:rsidR="00FA6B51" w:rsidRPr="003000D6" w:rsidRDefault="00FA6B51" w:rsidP="003A4099">
            <w:pPr>
              <w:rPr>
                <w:color w:val="F79646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A. </w:t>
            </w:r>
            <w:r w:rsidRPr="00B03EE7">
              <w:rPr>
                <w:sz w:val="18"/>
                <w:szCs w:val="18"/>
              </w:rPr>
              <w:t>Pietras</w:t>
            </w:r>
            <w:r>
              <w:rPr>
                <w:sz w:val="18"/>
                <w:szCs w:val="18"/>
              </w:rPr>
              <w:t xml:space="preserve"> (D)</w:t>
            </w: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B03EE7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A. Matuszak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>M. Fabrycka (</w:t>
            </w:r>
            <w:r>
              <w:rPr>
                <w:color w:val="00B050"/>
                <w:sz w:val="18"/>
                <w:szCs w:val="18"/>
                <w:lang w:eastAsia="en-US"/>
              </w:rPr>
              <w:t>KO</w:t>
            </w:r>
            <w:r w:rsidRPr="00CD651C">
              <w:rPr>
                <w:color w:val="00B050"/>
                <w:sz w:val="18"/>
                <w:szCs w:val="18"/>
                <w:lang w:eastAsia="en-US"/>
              </w:rPr>
              <w:t>)</w:t>
            </w: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44BCF">
              <w:rPr>
                <w:color w:val="00B050"/>
                <w:sz w:val="18"/>
                <w:szCs w:val="18"/>
                <w:lang w:eastAsia="en-US"/>
              </w:rPr>
              <w:t>A.</w:t>
            </w:r>
            <w:r w:rsidRPr="00944BCF">
              <w:rPr>
                <w:color w:val="00B050"/>
                <w:sz w:val="18"/>
                <w:szCs w:val="18"/>
              </w:rPr>
              <w:t xml:space="preserve"> Wysińska</w:t>
            </w:r>
            <w:r>
              <w:rPr>
                <w:color w:val="00B050"/>
                <w:sz w:val="18"/>
                <w:szCs w:val="18"/>
              </w:rPr>
              <w:t>(</w:t>
            </w:r>
            <w:r w:rsidRPr="00944BCF"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color w:val="00B050"/>
                <w:sz w:val="18"/>
                <w:szCs w:val="18"/>
              </w:rPr>
              <w:t>KO)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M. Dudek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  <w:tr w:rsidR="00FA6B51" w:rsidRPr="0050734D" w:rsidTr="003A409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8.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51" w:rsidRDefault="00FA6B51" w:rsidP="003A409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FA6B51" w:rsidRPr="0050734D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Klinika Psychiatrii </w:t>
            </w:r>
          </w:p>
          <w:p w:rsidR="00FA6B51" w:rsidRPr="0050734D" w:rsidRDefault="00FA6B51" w:rsidP="003A4099">
            <w:pPr>
              <w:spacing w:line="276" w:lineRule="auto"/>
              <w:rPr>
                <w:b/>
                <w:bCs/>
                <w:color w:val="4F81BD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>
              <w:rPr>
                <w:color w:val="0070C0"/>
                <w:sz w:val="18"/>
                <w:szCs w:val="18"/>
                <w:lang w:eastAsia="en-US"/>
              </w:rPr>
              <w:t xml:space="preserve">Oddział Laryngologii </w:t>
            </w:r>
          </w:p>
          <w:p w:rsidR="00FA6B51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8C785A" w:rsidRDefault="00FA6B51" w:rsidP="003A4099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8C785A">
              <w:rPr>
                <w:bCs/>
                <w:color w:val="0070C0"/>
                <w:sz w:val="18"/>
                <w:szCs w:val="18"/>
                <w:lang w:eastAsia="en-US"/>
              </w:rPr>
              <w:t>Ośrodek Rehabilitacji Dziennej</w:t>
            </w: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FA6B51" w:rsidRPr="0050734D" w:rsidRDefault="00FA6B51" w:rsidP="003A4099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</w:t>
            </w:r>
            <w:r>
              <w:rPr>
                <w:color w:val="0070C0"/>
                <w:sz w:val="18"/>
                <w:szCs w:val="18"/>
                <w:lang w:eastAsia="en-US"/>
              </w:rPr>
              <w:t>Neurologii</w:t>
            </w:r>
          </w:p>
          <w:p w:rsidR="00FA6B51" w:rsidRPr="0050734D" w:rsidRDefault="00FA6B51" w:rsidP="003A4099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Pr="0050734D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F79646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P. Wysiński (D)</w:t>
            </w: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6B51" w:rsidRPr="001375B5" w:rsidRDefault="00FA6B51" w:rsidP="003A409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D. Uss (DD)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Ż. Glogowska (KO)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FA6B51" w:rsidRPr="00D14474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035955">
              <w:rPr>
                <w:color w:val="00B050"/>
                <w:sz w:val="18"/>
                <w:szCs w:val="18"/>
                <w:lang w:eastAsia="en-US"/>
              </w:rPr>
              <w:t>M. Pawlak (DD)</w:t>
            </w:r>
          </w:p>
          <w:p w:rsidR="00FA6B51" w:rsidRPr="00BB7F88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r>
              <w:rPr>
                <w:color w:val="00B050"/>
                <w:sz w:val="18"/>
                <w:szCs w:val="18"/>
                <w:lang w:eastAsia="en-US"/>
              </w:rPr>
              <w:t>Obarska</w:t>
            </w: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 (DD</w:t>
            </w:r>
            <w:r>
              <w:rPr>
                <w:color w:val="00B050"/>
                <w:sz w:val="18"/>
                <w:szCs w:val="18"/>
                <w:lang w:eastAsia="en-US"/>
              </w:rPr>
              <w:t>)</w:t>
            </w:r>
          </w:p>
          <w:p w:rsidR="00FA6B51" w:rsidRDefault="00FA6B51" w:rsidP="003A4099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</w:tbl>
    <w:p w:rsidR="00592C20" w:rsidRPr="0050734D" w:rsidRDefault="00592C20" w:rsidP="00592C20">
      <w:pPr>
        <w:rPr>
          <w:color w:val="FF00FF"/>
          <w:sz w:val="18"/>
          <w:szCs w:val="18"/>
        </w:rPr>
      </w:pPr>
    </w:p>
    <w:p w:rsidR="00592C20" w:rsidRPr="0050734D" w:rsidRDefault="00592C20" w:rsidP="00592C20">
      <w:pPr>
        <w:rPr>
          <w:sz w:val="18"/>
          <w:szCs w:val="18"/>
        </w:rPr>
      </w:pPr>
      <w:r w:rsidRPr="0050734D">
        <w:rPr>
          <w:color w:val="FF00FF"/>
          <w:sz w:val="18"/>
          <w:szCs w:val="18"/>
        </w:rPr>
        <w:t>Legenda</w:t>
      </w:r>
      <w:r w:rsidRPr="0050734D">
        <w:rPr>
          <w:sz w:val="18"/>
          <w:szCs w:val="18"/>
        </w:rPr>
        <w:t>: DD – obserwacja doradczo – doskonaląca</w:t>
      </w:r>
    </w:p>
    <w:p w:rsidR="00592C20" w:rsidRPr="0050734D" w:rsidRDefault="00592C20" w:rsidP="00592C20">
      <w:pPr>
        <w:rPr>
          <w:sz w:val="18"/>
          <w:szCs w:val="18"/>
        </w:rPr>
      </w:pPr>
      <w:r w:rsidRPr="0050734D">
        <w:rPr>
          <w:sz w:val="18"/>
          <w:szCs w:val="18"/>
        </w:rPr>
        <w:t xml:space="preserve">                KO – obserwacja kontrolno - oceniająca</w:t>
      </w:r>
    </w:p>
    <w:p w:rsidR="00592C20" w:rsidRPr="0050734D" w:rsidRDefault="00592C20" w:rsidP="00592C20">
      <w:pPr>
        <w:rPr>
          <w:sz w:val="18"/>
          <w:szCs w:val="18"/>
        </w:rPr>
      </w:pPr>
      <w:r w:rsidRPr="0050734D">
        <w:rPr>
          <w:sz w:val="18"/>
          <w:szCs w:val="18"/>
        </w:rPr>
        <w:t xml:space="preserve">                D – obserwacja diagnozująca</w:t>
      </w:r>
    </w:p>
    <w:p w:rsidR="00592C20" w:rsidRPr="0050734D" w:rsidRDefault="00592C20" w:rsidP="00592C20">
      <w:pPr>
        <w:tabs>
          <w:tab w:val="left" w:pos="0"/>
        </w:tabs>
        <w:rPr>
          <w:b/>
          <w:bCs/>
          <w:sz w:val="18"/>
          <w:szCs w:val="18"/>
        </w:rPr>
      </w:pPr>
    </w:p>
    <w:p w:rsidR="00616545" w:rsidRDefault="00616545" w:rsidP="00A17AAE"/>
    <w:p w:rsidR="004E28D9" w:rsidRDefault="004E28D9" w:rsidP="00265823">
      <w:pPr>
        <w:tabs>
          <w:tab w:val="left" w:pos="0"/>
        </w:tabs>
        <w:rPr>
          <w:b/>
        </w:rPr>
      </w:pPr>
    </w:p>
    <w:p w:rsidR="004E28D9" w:rsidRDefault="004E28D9" w:rsidP="00265823">
      <w:pPr>
        <w:tabs>
          <w:tab w:val="left" w:pos="0"/>
        </w:tabs>
        <w:rPr>
          <w:b/>
        </w:rPr>
      </w:pPr>
    </w:p>
    <w:p w:rsidR="00265823" w:rsidRDefault="00265823" w:rsidP="00265823">
      <w:pPr>
        <w:tabs>
          <w:tab w:val="left" w:pos="0"/>
        </w:tabs>
        <w:rPr>
          <w:b/>
        </w:rPr>
      </w:pPr>
      <w:r>
        <w:rPr>
          <w:b/>
        </w:rPr>
        <w:t>Harmonogram spotkań z rodzicami uczniów z Kliniki Psychiatrii</w:t>
      </w:r>
    </w:p>
    <w:p w:rsidR="00265823" w:rsidRDefault="00265823" w:rsidP="00265823">
      <w:pPr>
        <w:tabs>
          <w:tab w:val="left" w:pos="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40"/>
        <w:gridCol w:w="3420"/>
      </w:tblGrid>
      <w:tr w:rsidR="00265823" w:rsidRPr="00675759" w:rsidTr="00877EDC">
        <w:tc>
          <w:tcPr>
            <w:tcW w:w="828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 w:rsidRPr="00675759">
              <w:rPr>
                <w:b/>
              </w:rPr>
              <w:t>Lp.</w:t>
            </w:r>
          </w:p>
        </w:tc>
        <w:tc>
          <w:tcPr>
            <w:tcW w:w="3240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 w:rsidRPr="00675759">
              <w:rPr>
                <w:b/>
              </w:rPr>
              <w:t>Termin spotkania</w:t>
            </w:r>
          </w:p>
        </w:tc>
        <w:tc>
          <w:tcPr>
            <w:tcW w:w="3420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 w:rsidRPr="00675759">
              <w:rPr>
                <w:b/>
              </w:rPr>
              <w:t>Rodzaj</w:t>
            </w:r>
          </w:p>
        </w:tc>
      </w:tr>
      <w:tr w:rsidR="00265823" w:rsidRPr="00675759" w:rsidTr="00877EDC">
        <w:tc>
          <w:tcPr>
            <w:tcW w:w="828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 w:rsidRPr="00675759">
              <w:rPr>
                <w:b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65823" w:rsidRPr="00675759" w:rsidRDefault="005B6B7E" w:rsidP="003D0C4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D0C48">
              <w:rPr>
                <w:b/>
              </w:rPr>
              <w:t>8</w:t>
            </w:r>
            <w:r w:rsidR="00265823" w:rsidRPr="00675759">
              <w:rPr>
                <w:b/>
              </w:rPr>
              <w:t>.IX</w:t>
            </w:r>
          </w:p>
        </w:tc>
        <w:tc>
          <w:tcPr>
            <w:tcW w:w="3420" w:type="dxa"/>
            <w:shd w:val="clear" w:color="auto" w:fill="auto"/>
          </w:tcPr>
          <w:p w:rsidR="00265823" w:rsidRPr="006165D6" w:rsidRDefault="00265823" w:rsidP="00877EDC">
            <w:pPr>
              <w:tabs>
                <w:tab w:val="left" w:pos="0"/>
              </w:tabs>
            </w:pPr>
            <w:r>
              <w:t>z</w:t>
            </w:r>
            <w:r w:rsidRPr="006165D6">
              <w:t>ebranie – sprawy organizacyjne</w:t>
            </w:r>
          </w:p>
        </w:tc>
      </w:tr>
      <w:tr w:rsidR="00265823" w:rsidRPr="00675759" w:rsidTr="00877EDC">
        <w:tc>
          <w:tcPr>
            <w:tcW w:w="828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 w:rsidRPr="00675759">
              <w:rPr>
                <w:b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265823" w:rsidRPr="003D0C48" w:rsidRDefault="003D0C48" w:rsidP="00877EDC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  <w:r w:rsidRPr="003D0C48">
              <w:rPr>
                <w:b/>
              </w:rPr>
              <w:t>6</w:t>
            </w:r>
            <w:r w:rsidR="007E725D" w:rsidRPr="003D0C48">
              <w:rPr>
                <w:b/>
              </w:rPr>
              <w:t>.X</w:t>
            </w:r>
            <w:r w:rsidRPr="003D0C48">
              <w:rPr>
                <w:b/>
              </w:rPr>
              <w:t>I</w:t>
            </w:r>
          </w:p>
        </w:tc>
        <w:tc>
          <w:tcPr>
            <w:tcW w:w="3420" w:type="dxa"/>
            <w:shd w:val="clear" w:color="auto" w:fill="auto"/>
          </w:tcPr>
          <w:p w:rsidR="00265823" w:rsidRPr="006165D6" w:rsidRDefault="00265823" w:rsidP="00877EDC">
            <w:pPr>
              <w:tabs>
                <w:tab w:val="left" w:pos="0"/>
              </w:tabs>
            </w:pPr>
            <w:r>
              <w:t>drzwi otwarte</w:t>
            </w:r>
          </w:p>
        </w:tc>
      </w:tr>
      <w:tr w:rsidR="00265823" w:rsidRPr="00675759" w:rsidTr="00877EDC">
        <w:tc>
          <w:tcPr>
            <w:tcW w:w="828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 w:rsidRPr="00675759">
              <w:rPr>
                <w:b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265823" w:rsidRPr="003D0C48" w:rsidRDefault="003D0C48" w:rsidP="00877EDC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  <w:r w:rsidRPr="003D0C48">
              <w:rPr>
                <w:b/>
              </w:rPr>
              <w:t>18</w:t>
            </w:r>
            <w:r w:rsidR="00265823" w:rsidRPr="003D0C48">
              <w:rPr>
                <w:b/>
              </w:rPr>
              <w:t>.XI</w:t>
            </w:r>
            <w:r w:rsidR="008C38AB" w:rsidRPr="003D0C48">
              <w:rPr>
                <w:b/>
              </w:rPr>
              <w:t>I</w:t>
            </w:r>
          </w:p>
        </w:tc>
        <w:tc>
          <w:tcPr>
            <w:tcW w:w="3420" w:type="dxa"/>
            <w:shd w:val="clear" w:color="auto" w:fill="auto"/>
          </w:tcPr>
          <w:p w:rsidR="00265823" w:rsidRPr="006165D6" w:rsidRDefault="00265823" w:rsidP="00F46338">
            <w:pPr>
              <w:tabs>
                <w:tab w:val="left" w:pos="0"/>
              </w:tabs>
            </w:pPr>
            <w:r>
              <w:t xml:space="preserve">drzwi otwarte – informacja </w:t>
            </w:r>
            <w:r>
              <w:br/>
              <w:t>o zagrożeniach</w:t>
            </w:r>
          </w:p>
        </w:tc>
      </w:tr>
      <w:tr w:rsidR="00265823" w:rsidRPr="00675759" w:rsidTr="00877EDC">
        <w:tc>
          <w:tcPr>
            <w:tcW w:w="828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 w:rsidRPr="00675759">
              <w:rPr>
                <w:b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65823" w:rsidRPr="003D0C48" w:rsidRDefault="003D0C48" w:rsidP="0099681C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  <w:r w:rsidRPr="003D0C48">
              <w:rPr>
                <w:b/>
              </w:rPr>
              <w:t>29</w:t>
            </w:r>
            <w:r w:rsidR="00F46338" w:rsidRPr="003D0C48">
              <w:rPr>
                <w:b/>
              </w:rPr>
              <w:t>.</w:t>
            </w:r>
            <w:r w:rsidR="0099681C" w:rsidRPr="003D0C48">
              <w:rPr>
                <w:b/>
              </w:rPr>
              <w:t>I</w:t>
            </w:r>
          </w:p>
        </w:tc>
        <w:tc>
          <w:tcPr>
            <w:tcW w:w="3420" w:type="dxa"/>
            <w:shd w:val="clear" w:color="auto" w:fill="auto"/>
          </w:tcPr>
          <w:p w:rsidR="00265823" w:rsidRPr="006165D6" w:rsidRDefault="00265823" w:rsidP="00877EDC">
            <w:pPr>
              <w:tabs>
                <w:tab w:val="left" w:pos="0"/>
              </w:tabs>
            </w:pPr>
            <w:r>
              <w:t>wywiadówka</w:t>
            </w:r>
          </w:p>
        </w:tc>
      </w:tr>
      <w:tr w:rsidR="00265823" w:rsidRPr="00675759" w:rsidTr="00877EDC">
        <w:tc>
          <w:tcPr>
            <w:tcW w:w="828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 w:rsidRPr="00675759">
              <w:rPr>
                <w:b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65823" w:rsidRPr="003D0C48" w:rsidRDefault="003D0C48" w:rsidP="00877EDC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  <w:r w:rsidRPr="003D0C48">
              <w:rPr>
                <w:b/>
              </w:rPr>
              <w:t>19</w:t>
            </w:r>
            <w:r w:rsidR="00265823" w:rsidRPr="003D0C48">
              <w:rPr>
                <w:b/>
              </w:rPr>
              <w:t>.III</w:t>
            </w:r>
          </w:p>
        </w:tc>
        <w:tc>
          <w:tcPr>
            <w:tcW w:w="3420" w:type="dxa"/>
            <w:shd w:val="clear" w:color="auto" w:fill="auto"/>
          </w:tcPr>
          <w:p w:rsidR="00265823" w:rsidRDefault="00265823" w:rsidP="00F46338">
            <w:pPr>
              <w:tabs>
                <w:tab w:val="left" w:pos="0"/>
              </w:tabs>
            </w:pPr>
            <w:r>
              <w:t xml:space="preserve">drzwi otwarte- informacja </w:t>
            </w:r>
            <w:r>
              <w:br/>
              <w:t xml:space="preserve">o </w:t>
            </w:r>
            <w:r w:rsidR="00F46338">
              <w:t>zagrożeniach</w:t>
            </w:r>
            <w:r w:rsidR="00C45BA6">
              <w:t xml:space="preserve"> </w:t>
            </w:r>
            <w:r w:rsidR="00F46338">
              <w:t>-</w:t>
            </w:r>
            <w:r w:rsidR="00C45BA6">
              <w:t xml:space="preserve"> kl. IV</w:t>
            </w:r>
            <w:r>
              <w:t xml:space="preserve"> LO</w:t>
            </w:r>
          </w:p>
        </w:tc>
      </w:tr>
      <w:tr w:rsidR="00265823" w:rsidRPr="00675759" w:rsidTr="00877EDC">
        <w:tc>
          <w:tcPr>
            <w:tcW w:w="828" w:type="dxa"/>
            <w:shd w:val="clear" w:color="auto" w:fill="auto"/>
          </w:tcPr>
          <w:p w:rsidR="00265823" w:rsidRPr="00675759" w:rsidRDefault="00265823" w:rsidP="00877EDC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65823" w:rsidRPr="003D0C48" w:rsidRDefault="003D0C48" w:rsidP="00877EDC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  <w:r w:rsidRPr="003D0C48">
              <w:rPr>
                <w:b/>
              </w:rPr>
              <w:t>21</w:t>
            </w:r>
            <w:r w:rsidR="00265823" w:rsidRPr="003D0C48">
              <w:rPr>
                <w:b/>
              </w:rPr>
              <w:t>.V</w:t>
            </w:r>
          </w:p>
        </w:tc>
        <w:tc>
          <w:tcPr>
            <w:tcW w:w="3420" w:type="dxa"/>
            <w:shd w:val="clear" w:color="auto" w:fill="auto"/>
          </w:tcPr>
          <w:p w:rsidR="00265823" w:rsidRPr="006165D6" w:rsidRDefault="00265823" w:rsidP="00F46338">
            <w:pPr>
              <w:tabs>
                <w:tab w:val="left" w:pos="0"/>
              </w:tabs>
            </w:pPr>
            <w:r>
              <w:t xml:space="preserve">drzwi otwarte – informacja </w:t>
            </w:r>
            <w:r>
              <w:br/>
              <w:t xml:space="preserve">o zagrożeniach </w:t>
            </w:r>
          </w:p>
        </w:tc>
      </w:tr>
    </w:tbl>
    <w:p w:rsidR="00265823" w:rsidRDefault="00265823" w:rsidP="00265823">
      <w:pPr>
        <w:tabs>
          <w:tab w:val="left" w:pos="0"/>
        </w:tabs>
        <w:rPr>
          <w:b/>
        </w:rPr>
      </w:pPr>
    </w:p>
    <w:p w:rsidR="00F46338" w:rsidRDefault="00F46338" w:rsidP="00265823">
      <w:pPr>
        <w:tabs>
          <w:tab w:val="left" w:pos="0"/>
        </w:tabs>
        <w:rPr>
          <w:b/>
        </w:rPr>
      </w:pPr>
    </w:p>
    <w:p w:rsidR="00F46338" w:rsidRDefault="00F46338" w:rsidP="00265823">
      <w:pPr>
        <w:tabs>
          <w:tab w:val="left" w:pos="0"/>
        </w:tabs>
        <w:rPr>
          <w:b/>
        </w:rPr>
      </w:pPr>
    </w:p>
    <w:p w:rsidR="00265823" w:rsidRDefault="00265823" w:rsidP="00265823">
      <w:pPr>
        <w:tabs>
          <w:tab w:val="left" w:pos="0"/>
        </w:tabs>
        <w:jc w:val="center"/>
        <w:rPr>
          <w:b/>
        </w:rPr>
      </w:pPr>
      <w:r w:rsidRPr="0096376A">
        <w:rPr>
          <w:b/>
        </w:rPr>
        <w:t>Informacja o realizacji planu nadzoru pedagogicznego</w:t>
      </w:r>
    </w:p>
    <w:p w:rsidR="008C38AB" w:rsidRPr="0096376A" w:rsidRDefault="008C38AB" w:rsidP="00265823">
      <w:pPr>
        <w:tabs>
          <w:tab w:val="left" w:pos="0"/>
        </w:tabs>
        <w:jc w:val="center"/>
        <w:rPr>
          <w:b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  <w:gridCol w:w="2628"/>
        <w:gridCol w:w="1184"/>
      </w:tblGrid>
      <w:tr w:rsidR="00265823" w:rsidRPr="0096376A" w:rsidTr="00877E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Zadanie szczegółowe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ind w:right="252"/>
              <w:jc w:val="center"/>
              <w:rPr>
                <w:b/>
              </w:rPr>
            </w:pPr>
            <w:r w:rsidRPr="00675759">
              <w:rPr>
                <w:b/>
              </w:rPr>
              <w:t xml:space="preserve">  Termin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Osoba odpowiedzialna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675759" w:rsidRDefault="00265823" w:rsidP="00877EDC">
            <w:pPr>
              <w:jc w:val="center"/>
              <w:rPr>
                <w:b/>
              </w:rPr>
            </w:pPr>
            <w:r w:rsidRPr="00675759">
              <w:rPr>
                <w:b/>
              </w:rPr>
              <w:t>Uwagi</w:t>
            </w:r>
          </w:p>
        </w:tc>
      </w:tr>
      <w:tr w:rsidR="00265823" w:rsidRPr="0096376A" w:rsidTr="00877E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96376A" w:rsidRDefault="00265823" w:rsidP="00877EDC">
            <w:r w:rsidRPr="0096376A">
              <w:t>Przedstawienie ogólnych wniosków ze sprawowanego nadzoru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96376A" w:rsidRDefault="00265823" w:rsidP="00877EDC">
            <w:pPr>
              <w:ind w:right="252"/>
            </w:pPr>
            <w:r>
              <w:t>I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C25194" w:rsidRDefault="00265823" w:rsidP="00877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</w:t>
            </w:r>
            <w:r w:rsidRPr="00C251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96376A" w:rsidRDefault="00265823" w:rsidP="00877EDC"/>
        </w:tc>
      </w:tr>
      <w:tr w:rsidR="00265823" w:rsidRPr="0096376A" w:rsidTr="00877E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96376A" w:rsidRDefault="00265823" w:rsidP="00877EDC">
            <w:r w:rsidRPr="0096376A">
              <w:t>Pełna informacja o realizacji planu nadzoru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96376A" w:rsidRDefault="003D0C48" w:rsidP="00877EDC">
            <w:pPr>
              <w:ind w:right="252"/>
            </w:pPr>
            <w:r>
              <w:t>VIII 2026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C25194" w:rsidRDefault="00265823" w:rsidP="00877EDC">
            <w:pPr>
              <w:rPr>
                <w:sz w:val="20"/>
                <w:szCs w:val="20"/>
              </w:rPr>
            </w:pPr>
            <w:r w:rsidRPr="00C25194">
              <w:rPr>
                <w:sz w:val="20"/>
                <w:szCs w:val="20"/>
              </w:rPr>
              <w:t>dyrektor szk</w:t>
            </w:r>
            <w:r>
              <w:rPr>
                <w:sz w:val="20"/>
                <w:szCs w:val="20"/>
              </w:rPr>
              <w:t>oły</w:t>
            </w:r>
          </w:p>
          <w:p w:rsidR="00265823" w:rsidRPr="00C25194" w:rsidRDefault="00265823" w:rsidP="00877EDC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23" w:rsidRPr="0096376A" w:rsidRDefault="00265823" w:rsidP="00877EDC"/>
        </w:tc>
      </w:tr>
    </w:tbl>
    <w:p w:rsidR="00862902" w:rsidRDefault="00862902" w:rsidP="00265823">
      <w:pPr>
        <w:rPr>
          <w:b/>
        </w:rPr>
        <w:sectPr w:rsidR="00862902" w:rsidSect="00877EDC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265823" w:rsidRDefault="00265823" w:rsidP="00265823">
      <w:pPr>
        <w:jc w:val="both"/>
        <w:rPr>
          <w:b/>
        </w:rPr>
        <w:sectPr w:rsidR="00265823" w:rsidSect="00877ED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9411F" w:rsidRPr="00B31793" w:rsidRDefault="00C9411F" w:rsidP="00B31793">
      <w:pPr>
        <w:tabs>
          <w:tab w:val="left" w:pos="3555"/>
        </w:tabs>
      </w:pPr>
    </w:p>
    <w:sectPr w:rsidR="00C9411F" w:rsidRPr="00B31793" w:rsidSect="00877EDC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67" w:rsidRDefault="00CB6C67" w:rsidP="00607A90">
      <w:r>
        <w:separator/>
      </w:r>
    </w:p>
  </w:endnote>
  <w:endnote w:type="continuationSeparator" w:id="0">
    <w:p w:rsidR="00CB6C67" w:rsidRDefault="00CB6C67" w:rsidP="0060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00"/>
    <w:family w:val="auto"/>
    <w:pitch w:val="default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67" w:rsidRDefault="00CB6C67" w:rsidP="00607A90">
      <w:r>
        <w:separator/>
      </w:r>
    </w:p>
  </w:footnote>
  <w:footnote w:type="continuationSeparator" w:id="0">
    <w:p w:rsidR="00CB6C67" w:rsidRDefault="00CB6C67" w:rsidP="00607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862"/>
    <w:multiLevelType w:val="hybridMultilevel"/>
    <w:tmpl w:val="C3A05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165FB"/>
    <w:multiLevelType w:val="hybridMultilevel"/>
    <w:tmpl w:val="1922869C"/>
    <w:lvl w:ilvl="0" w:tplc="BD421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E3BF3"/>
    <w:multiLevelType w:val="multilevel"/>
    <w:tmpl w:val="0DAA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769F6"/>
    <w:multiLevelType w:val="hybridMultilevel"/>
    <w:tmpl w:val="7E40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180C"/>
    <w:multiLevelType w:val="multilevel"/>
    <w:tmpl w:val="8168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91F73"/>
    <w:multiLevelType w:val="hybridMultilevel"/>
    <w:tmpl w:val="85F6C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026F"/>
    <w:multiLevelType w:val="hybridMultilevel"/>
    <w:tmpl w:val="A192E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62388"/>
    <w:multiLevelType w:val="hybridMultilevel"/>
    <w:tmpl w:val="2BB2B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8247D"/>
    <w:multiLevelType w:val="hybridMultilevel"/>
    <w:tmpl w:val="2FEE4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0764"/>
    <w:multiLevelType w:val="hybridMultilevel"/>
    <w:tmpl w:val="70A27D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28274B"/>
    <w:multiLevelType w:val="multilevel"/>
    <w:tmpl w:val="2C06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42C2E"/>
    <w:multiLevelType w:val="hybridMultilevel"/>
    <w:tmpl w:val="C0DAF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F5EEB"/>
    <w:multiLevelType w:val="hybridMultilevel"/>
    <w:tmpl w:val="4776C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F4C87"/>
    <w:multiLevelType w:val="hybridMultilevel"/>
    <w:tmpl w:val="CFE4E9B6"/>
    <w:lvl w:ilvl="0" w:tplc="A4C244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129A7"/>
    <w:multiLevelType w:val="multilevel"/>
    <w:tmpl w:val="484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66100"/>
    <w:multiLevelType w:val="hybridMultilevel"/>
    <w:tmpl w:val="351AAA36"/>
    <w:lvl w:ilvl="0" w:tplc="592EC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0372"/>
    <w:multiLevelType w:val="hybridMultilevel"/>
    <w:tmpl w:val="AC76C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B4086"/>
    <w:multiLevelType w:val="multilevel"/>
    <w:tmpl w:val="209A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E5C84"/>
    <w:multiLevelType w:val="hybridMultilevel"/>
    <w:tmpl w:val="08BA1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2E45C5"/>
    <w:multiLevelType w:val="hybridMultilevel"/>
    <w:tmpl w:val="97F63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35441"/>
    <w:multiLevelType w:val="multilevel"/>
    <w:tmpl w:val="1492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94141"/>
    <w:multiLevelType w:val="multilevel"/>
    <w:tmpl w:val="34A6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8475A"/>
    <w:multiLevelType w:val="hybridMultilevel"/>
    <w:tmpl w:val="BC8029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E6369"/>
    <w:multiLevelType w:val="hybridMultilevel"/>
    <w:tmpl w:val="730AB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58B7"/>
    <w:multiLevelType w:val="multilevel"/>
    <w:tmpl w:val="37A2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B700F"/>
    <w:multiLevelType w:val="hybridMultilevel"/>
    <w:tmpl w:val="4FF84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13ED"/>
    <w:multiLevelType w:val="multilevel"/>
    <w:tmpl w:val="4602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9291B"/>
    <w:multiLevelType w:val="multilevel"/>
    <w:tmpl w:val="50E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E761BA"/>
    <w:multiLevelType w:val="hybridMultilevel"/>
    <w:tmpl w:val="B01804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26E6E"/>
    <w:multiLevelType w:val="multilevel"/>
    <w:tmpl w:val="849E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16405B"/>
    <w:multiLevelType w:val="hybridMultilevel"/>
    <w:tmpl w:val="2662E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E659C"/>
    <w:multiLevelType w:val="hybridMultilevel"/>
    <w:tmpl w:val="A26EE6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B914AE"/>
    <w:multiLevelType w:val="hybridMultilevel"/>
    <w:tmpl w:val="2C9A7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83E24"/>
    <w:multiLevelType w:val="multilevel"/>
    <w:tmpl w:val="5E30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B032C5"/>
    <w:multiLevelType w:val="hybridMultilevel"/>
    <w:tmpl w:val="7DFEE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94C59"/>
    <w:multiLevelType w:val="hybridMultilevel"/>
    <w:tmpl w:val="5D7E00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291EC5"/>
    <w:multiLevelType w:val="hybridMultilevel"/>
    <w:tmpl w:val="29DC2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F3CB7"/>
    <w:multiLevelType w:val="hybridMultilevel"/>
    <w:tmpl w:val="FEF6BF3C"/>
    <w:lvl w:ilvl="0" w:tplc="0415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8" w15:restartNumberingAfterBreak="0">
    <w:nsid w:val="6D51793C"/>
    <w:multiLevelType w:val="hybridMultilevel"/>
    <w:tmpl w:val="6FEAC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F72C9"/>
    <w:multiLevelType w:val="multilevel"/>
    <w:tmpl w:val="DE7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EC4CF0"/>
    <w:multiLevelType w:val="hybridMultilevel"/>
    <w:tmpl w:val="DE0AD5A4"/>
    <w:lvl w:ilvl="0" w:tplc="3F421E16">
      <w:start w:val="1"/>
      <w:numFmt w:val="decimal"/>
      <w:lvlText w:val="%1."/>
      <w:lvlJc w:val="left"/>
      <w:pPr>
        <w:ind w:left="360" w:hanging="360"/>
      </w:pPr>
    </w:lvl>
    <w:lvl w:ilvl="1" w:tplc="B112B386" w:tentative="1">
      <w:start w:val="1"/>
      <w:numFmt w:val="lowerLetter"/>
      <w:lvlText w:val="%2."/>
      <w:lvlJc w:val="left"/>
      <w:pPr>
        <w:ind w:left="1080" w:hanging="360"/>
      </w:pPr>
    </w:lvl>
    <w:lvl w:ilvl="2" w:tplc="9594C800" w:tentative="1">
      <w:start w:val="1"/>
      <w:numFmt w:val="lowerRoman"/>
      <w:lvlText w:val="%3."/>
      <w:lvlJc w:val="right"/>
      <w:pPr>
        <w:ind w:left="1800" w:hanging="180"/>
      </w:pPr>
    </w:lvl>
    <w:lvl w:ilvl="3" w:tplc="41163E6C" w:tentative="1">
      <w:start w:val="1"/>
      <w:numFmt w:val="decimal"/>
      <w:lvlText w:val="%4."/>
      <w:lvlJc w:val="left"/>
      <w:pPr>
        <w:ind w:left="2520" w:hanging="360"/>
      </w:pPr>
    </w:lvl>
    <w:lvl w:ilvl="4" w:tplc="1EEC9D36" w:tentative="1">
      <w:start w:val="1"/>
      <w:numFmt w:val="lowerLetter"/>
      <w:lvlText w:val="%5."/>
      <w:lvlJc w:val="left"/>
      <w:pPr>
        <w:ind w:left="3240" w:hanging="360"/>
      </w:pPr>
    </w:lvl>
    <w:lvl w:ilvl="5" w:tplc="9F364486" w:tentative="1">
      <w:start w:val="1"/>
      <w:numFmt w:val="lowerRoman"/>
      <w:lvlText w:val="%6."/>
      <w:lvlJc w:val="right"/>
      <w:pPr>
        <w:ind w:left="3960" w:hanging="180"/>
      </w:pPr>
    </w:lvl>
    <w:lvl w:ilvl="6" w:tplc="29E45E56" w:tentative="1">
      <w:start w:val="1"/>
      <w:numFmt w:val="decimal"/>
      <w:lvlText w:val="%7."/>
      <w:lvlJc w:val="left"/>
      <w:pPr>
        <w:ind w:left="4680" w:hanging="360"/>
      </w:pPr>
    </w:lvl>
    <w:lvl w:ilvl="7" w:tplc="5DC6CB2A" w:tentative="1">
      <w:start w:val="1"/>
      <w:numFmt w:val="lowerLetter"/>
      <w:lvlText w:val="%8."/>
      <w:lvlJc w:val="left"/>
      <w:pPr>
        <w:ind w:left="5400" w:hanging="360"/>
      </w:pPr>
    </w:lvl>
    <w:lvl w:ilvl="8" w:tplc="A14416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257E5"/>
    <w:multiLevelType w:val="multilevel"/>
    <w:tmpl w:val="545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82168E"/>
    <w:multiLevelType w:val="hybridMultilevel"/>
    <w:tmpl w:val="F9E6A6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A55AD6"/>
    <w:multiLevelType w:val="hybridMultilevel"/>
    <w:tmpl w:val="7E5C30AC"/>
    <w:lvl w:ilvl="0" w:tplc="88AC9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87ED2"/>
    <w:multiLevelType w:val="hybridMultilevel"/>
    <w:tmpl w:val="EDAA2152"/>
    <w:lvl w:ilvl="0" w:tplc="229E6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37"/>
  </w:num>
  <w:num w:numId="4">
    <w:abstractNumId w:val="6"/>
  </w:num>
  <w:num w:numId="5">
    <w:abstractNumId w:val="18"/>
  </w:num>
  <w:num w:numId="6">
    <w:abstractNumId w:val="13"/>
  </w:num>
  <w:num w:numId="7">
    <w:abstractNumId w:val="39"/>
  </w:num>
  <w:num w:numId="8">
    <w:abstractNumId w:val="43"/>
  </w:num>
  <w:num w:numId="9">
    <w:abstractNumId w:val="34"/>
  </w:num>
  <w:num w:numId="10">
    <w:abstractNumId w:val="11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2"/>
  </w:num>
  <w:num w:numId="16">
    <w:abstractNumId w:val="22"/>
  </w:num>
  <w:num w:numId="17">
    <w:abstractNumId w:val="40"/>
  </w:num>
  <w:num w:numId="18">
    <w:abstractNumId w:val="16"/>
  </w:num>
  <w:num w:numId="19">
    <w:abstractNumId w:val="3"/>
  </w:num>
  <w:num w:numId="20">
    <w:abstractNumId w:val="32"/>
  </w:num>
  <w:num w:numId="21">
    <w:abstractNumId w:val="4"/>
  </w:num>
  <w:num w:numId="22">
    <w:abstractNumId w:val="20"/>
  </w:num>
  <w:num w:numId="23">
    <w:abstractNumId w:val="41"/>
  </w:num>
  <w:num w:numId="24">
    <w:abstractNumId w:val="27"/>
  </w:num>
  <w:num w:numId="25">
    <w:abstractNumId w:val="10"/>
  </w:num>
  <w:num w:numId="26">
    <w:abstractNumId w:val="17"/>
  </w:num>
  <w:num w:numId="27">
    <w:abstractNumId w:val="24"/>
  </w:num>
  <w:num w:numId="28">
    <w:abstractNumId w:val="14"/>
  </w:num>
  <w:num w:numId="29">
    <w:abstractNumId w:val="29"/>
  </w:num>
  <w:num w:numId="30">
    <w:abstractNumId w:val="33"/>
  </w:num>
  <w:num w:numId="31">
    <w:abstractNumId w:val="30"/>
  </w:num>
  <w:num w:numId="32">
    <w:abstractNumId w:val="42"/>
  </w:num>
  <w:num w:numId="33">
    <w:abstractNumId w:val="31"/>
  </w:num>
  <w:num w:numId="34">
    <w:abstractNumId w:val="35"/>
  </w:num>
  <w:num w:numId="35">
    <w:abstractNumId w:val="0"/>
  </w:num>
  <w:num w:numId="36">
    <w:abstractNumId w:val="8"/>
  </w:num>
  <w:num w:numId="37">
    <w:abstractNumId w:val="21"/>
  </w:num>
  <w:num w:numId="38">
    <w:abstractNumId w:val="15"/>
  </w:num>
  <w:num w:numId="39">
    <w:abstractNumId w:val="2"/>
  </w:num>
  <w:num w:numId="40">
    <w:abstractNumId w:val="26"/>
  </w:num>
  <w:num w:numId="41">
    <w:abstractNumId w:val="23"/>
  </w:num>
  <w:num w:numId="42">
    <w:abstractNumId w:val="25"/>
  </w:num>
  <w:num w:numId="43">
    <w:abstractNumId w:val="7"/>
  </w:num>
  <w:num w:numId="44">
    <w:abstractNumId w:val="36"/>
  </w:num>
  <w:num w:numId="45">
    <w:abstractNumId w:val="5"/>
  </w:num>
  <w:num w:numId="46">
    <w:abstractNumId w:val="38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23"/>
    <w:rsid w:val="00014DBE"/>
    <w:rsid w:val="00014FF9"/>
    <w:rsid w:val="000154BD"/>
    <w:rsid w:val="000342C6"/>
    <w:rsid w:val="00050585"/>
    <w:rsid w:val="000517E1"/>
    <w:rsid w:val="00060061"/>
    <w:rsid w:val="0006184F"/>
    <w:rsid w:val="0006631B"/>
    <w:rsid w:val="00072A73"/>
    <w:rsid w:val="00077BD8"/>
    <w:rsid w:val="00085446"/>
    <w:rsid w:val="0009552B"/>
    <w:rsid w:val="00096925"/>
    <w:rsid w:val="000A4C80"/>
    <w:rsid w:val="000B10AB"/>
    <w:rsid w:val="000C1F05"/>
    <w:rsid w:val="000C3C19"/>
    <w:rsid w:val="000C7B68"/>
    <w:rsid w:val="000D0855"/>
    <w:rsid w:val="000D0A78"/>
    <w:rsid w:val="000E27FC"/>
    <w:rsid w:val="000E3E79"/>
    <w:rsid w:val="000F01BA"/>
    <w:rsid w:val="000F4227"/>
    <w:rsid w:val="000F690A"/>
    <w:rsid w:val="000F6D87"/>
    <w:rsid w:val="00101A2D"/>
    <w:rsid w:val="00107568"/>
    <w:rsid w:val="0011250F"/>
    <w:rsid w:val="00116CA6"/>
    <w:rsid w:val="0012761B"/>
    <w:rsid w:val="0013687B"/>
    <w:rsid w:val="00136A2C"/>
    <w:rsid w:val="0015733D"/>
    <w:rsid w:val="001815DC"/>
    <w:rsid w:val="001947ED"/>
    <w:rsid w:val="0019602B"/>
    <w:rsid w:val="001A0C3A"/>
    <w:rsid w:val="001A3345"/>
    <w:rsid w:val="001A5063"/>
    <w:rsid w:val="001D4451"/>
    <w:rsid w:val="001D736E"/>
    <w:rsid w:val="001F0DB6"/>
    <w:rsid w:val="001F39D1"/>
    <w:rsid w:val="00206398"/>
    <w:rsid w:val="002064F3"/>
    <w:rsid w:val="00215AD1"/>
    <w:rsid w:val="002251B0"/>
    <w:rsid w:val="00226821"/>
    <w:rsid w:val="0023159D"/>
    <w:rsid w:val="00232259"/>
    <w:rsid w:val="002410E1"/>
    <w:rsid w:val="002446FC"/>
    <w:rsid w:val="00262EAD"/>
    <w:rsid w:val="00265823"/>
    <w:rsid w:val="00272790"/>
    <w:rsid w:val="00277072"/>
    <w:rsid w:val="0027763F"/>
    <w:rsid w:val="00281E29"/>
    <w:rsid w:val="00284A16"/>
    <w:rsid w:val="002903C0"/>
    <w:rsid w:val="002A5482"/>
    <w:rsid w:val="002C3ECA"/>
    <w:rsid w:val="002D129F"/>
    <w:rsid w:val="002D173B"/>
    <w:rsid w:val="002D1C38"/>
    <w:rsid w:val="002E1B50"/>
    <w:rsid w:val="002E7369"/>
    <w:rsid w:val="00306219"/>
    <w:rsid w:val="00312F2F"/>
    <w:rsid w:val="00313DB0"/>
    <w:rsid w:val="003173D8"/>
    <w:rsid w:val="00326EBA"/>
    <w:rsid w:val="00331399"/>
    <w:rsid w:val="0034582C"/>
    <w:rsid w:val="00354A0F"/>
    <w:rsid w:val="00366BAC"/>
    <w:rsid w:val="003750BE"/>
    <w:rsid w:val="003768D6"/>
    <w:rsid w:val="003A4099"/>
    <w:rsid w:val="003B225C"/>
    <w:rsid w:val="003C1490"/>
    <w:rsid w:val="003C4128"/>
    <w:rsid w:val="003D0C48"/>
    <w:rsid w:val="003D777E"/>
    <w:rsid w:val="003F326A"/>
    <w:rsid w:val="003F3847"/>
    <w:rsid w:val="003F3AEE"/>
    <w:rsid w:val="00406D73"/>
    <w:rsid w:val="004115CD"/>
    <w:rsid w:val="00414281"/>
    <w:rsid w:val="004202D4"/>
    <w:rsid w:val="00424979"/>
    <w:rsid w:val="0043781D"/>
    <w:rsid w:val="0045137A"/>
    <w:rsid w:val="004536B3"/>
    <w:rsid w:val="00460B6D"/>
    <w:rsid w:val="00460CBC"/>
    <w:rsid w:val="00480033"/>
    <w:rsid w:val="004902DD"/>
    <w:rsid w:val="00495C5E"/>
    <w:rsid w:val="004A3054"/>
    <w:rsid w:val="004C257B"/>
    <w:rsid w:val="004C3A25"/>
    <w:rsid w:val="004C418A"/>
    <w:rsid w:val="004C4968"/>
    <w:rsid w:val="004D03E5"/>
    <w:rsid w:val="004D264D"/>
    <w:rsid w:val="004D4CC8"/>
    <w:rsid w:val="004E28D9"/>
    <w:rsid w:val="004E5305"/>
    <w:rsid w:val="004F1740"/>
    <w:rsid w:val="004F1C46"/>
    <w:rsid w:val="004F51FD"/>
    <w:rsid w:val="004F73E7"/>
    <w:rsid w:val="005034D4"/>
    <w:rsid w:val="00520E8C"/>
    <w:rsid w:val="00524065"/>
    <w:rsid w:val="005253AA"/>
    <w:rsid w:val="00536C83"/>
    <w:rsid w:val="005416F1"/>
    <w:rsid w:val="005460A6"/>
    <w:rsid w:val="00561BC5"/>
    <w:rsid w:val="00564384"/>
    <w:rsid w:val="00566FB9"/>
    <w:rsid w:val="005713AD"/>
    <w:rsid w:val="00576F00"/>
    <w:rsid w:val="00592C20"/>
    <w:rsid w:val="005A02DA"/>
    <w:rsid w:val="005A5231"/>
    <w:rsid w:val="005A711E"/>
    <w:rsid w:val="005B458A"/>
    <w:rsid w:val="005B6B7E"/>
    <w:rsid w:val="005C4118"/>
    <w:rsid w:val="005C6DCC"/>
    <w:rsid w:val="005F3BF2"/>
    <w:rsid w:val="00601905"/>
    <w:rsid w:val="00603234"/>
    <w:rsid w:val="00607A90"/>
    <w:rsid w:val="0061225E"/>
    <w:rsid w:val="006137CE"/>
    <w:rsid w:val="00616545"/>
    <w:rsid w:val="00637A39"/>
    <w:rsid w:val="00641ACF"/>
    <w:rsid w:val="00643BE9"/>
    <w:rsid w:val="00646515"/>
    <w:rsid w:val="00662228"/>
    <w:rsid w:val="00667007"/>
    <w:rsid w:val="00674D6D"/>
    <w:rsid w:val="0068259C"/>
    <w:rsid w:val="006A5451"/>
    <w:rsid w:val="006C0297"/>
    <w:rsid w:val="006C7321"/>
    <w:rsid w:val="006F1589"/>
    <w:rsid w:val="007011F8"/>
    <w:rsid w:val="00704FE8"/>
    <w:rsid w:val="007074C3"/>
    <w:rsid w:val="00714F16"/>
    <w:rsid w:val="0071504C"/>
    <w:rsid w:val="0071701D"/>
    <w:rsid w:val="007202C6"/>
    <w:rsid w:val="00723B38"/>
    <w:rsid w:val="007246FA"/>
    <w:rsid w:val="007261DE"/>
    <w:rsid w:val="00733B79"/>
    <w:rsid w:val="007340ED"/>
    <w:rsid w:val="00746442"/>
    <w:rsid w:val="00747BCD"/>
    <w:rsid w:val="0075018C"/>
    <w:rsid w:val="0075134F"/>
    <w:rsid w:val="00762C77"/>
    <w:rsid w:val="007646A6"/>
    <w:rsid w:val="00765804"/>
    <w:rsid w:val="00772267"/>
    <w:rsid w:val="00776C11"/>
    <w:rsid w:val="00780B6B"/>
    <w:rsid w:val="00781C8A"/>
    <w:rsid w:val="00796282"/>
    <w:rsid w:val="007A5B4C"/>
    <w:rsid w:val="007B093A"/>
    <w:rsid w:val="007B3BBB"/>
    <w:rsid w:val="007B71E1"/>
    <w:rsid w:val="007C6005"/>
    <w:rsid w:val="007C7A37"/>
    <w:rsid w:val="007E1B11"/>
    <w:rsid w:val="007E725D"/>
    <w:rsid w:val="007F1209"/>
    <w:rsid w:val="007F6709"/>
    <w:rsid w:val="008004FB"/>
    <w:rsid w:val="00802668"/>
    <w:rsid w:val="00811521"/>
    <w:rsid w:val="00822063"/>
    <w:rsid w:val="00823172"/>
    <w:rsid w:val="0082767D"/>
    <w:rsid w:val="00827797"/>
    <w:rsid w:val="00827E53"/>
    <w:rsid w:val="00840385"/>
    <w:rsid w:val="008442FC"/>
    <w:rsid w:val="00846EF5"/>
    <w:rsid w:val="008575FD"/>
    <w:rsid w:val="00862902"/>
    <w:rsid w:val="00864209"/>
    <w:rsid w:val="0087790E"/>
    <w:rsid w:val="00877EDC"/>
    <w:rsid w:val="008846EE"/>
    <w:rsid w:val="008871B5"/>
    <w:rsid w:val="008B4FA3"/>
    <w:rsid w:val="008B6A4C"/>
    <w:rsid w:val="008C38AB"/>
    <w:rsid w:val="008C57E6"/>
    <w:rsid w:val="008D1DC2"/>
    <w:rsid w:val="008E2E72"/>
    <w:rsid w:val="008F4356"/>
    <w:rsid w:val="009023C4"/>
    <w:rsid w:val="00903449"/>
    <w:rsid w:val="009175D5"/>
    <w:rsid w:val="00923FAF"/>
    <w:rsid w:val="00940ABE"/>
    <w:rsid w:val="00944679"/>
    <w:rsid w:val="00951A1A"/>
    <w:rsid w:val="00952B0B"/>
    <w:rsid w:val="00956E4A"/>
    <w:rsid w:val="00957F27"/>
    <w:rsid w:val="00964AD3"/>
    <w:rsid w:val="009718E7"/>
    <w:rsid w:val="0097433E"/>
    <w:rsid w:val="009810C3"/>
    <w:rsid w:val="0099681C"/>
    <w:rsid w:val="009A25CE"/>
    <w:rsid w:val="009B1CFF"/>
    <w:rsid w:val="009B3853"/>
    <w:rsid w:val="009B654B"/>
    <w:rsid w:val="009C3C20"/>
    <w:rsid w:val="009E6550"/>
    <w:rsid w:val="009F0A04"/>
    <w:rsid w:val="00A0409E"/>
    <w:rsid w:val="00A119B1"/>
    <w:rsid w:val="00A17308"/>
    <w:rsid w:val="00A178F3"/>
    <w:rsid w:val="00A17AAE"/>
    <w:rsid w:val="00A41F10"/>
    <w:rsid w:val="00A44445"/>
    <w:rsid w:val="00A50D59"/>
    <w:rsid w:val="00A672BF"/>
    <w:rsid w:val="00A7012A"/>
    <w:rsid w:val="00A77EB8"/>
    <w:rsid w:val="00A83C9E"/>
    <w:rsid w:val="00A8435F"/>
    <w:rsid w:val="00A867C5"/>
    <w:rsid w:val="00A93632"/>
    <w:rsid w:val="00AB4CE4"/>
    <w:rsid w:val="00AE27F9"/>
    <w:rsid w:val="00AE5B14"/>
    <w:rsid w:val="00AF2690"/>
    <w:rsid w:val="00AF3E08"/>
    <w:rsid w:val="00B0001C"/>
    <w:rsid w:val="00B31793"/>
    <w:rsid w:val="00B37DAA"/>
    <w:rsid w:val="00B42D70"/>
    <w:rsid w:val="00B462A2"/>
    <w:rsid w:val="00B520E1"/>
    <w:rsid w:val="00B653C8"/>
    <w:rsid w:val="00B65A6A"/>
    <w:rsid w:val="00B7212F"/>
    <w:rsid w:val="00B74022"/>
    <w:rsid w:val="00B92C48"/>
    <w:rsid w:val="00B95973"/>
    <w:rsid w:val="00B97329"/>
    <w:rsid w:val="00BB2AE9"/>
    <w:rsid w:val="00BC2CAF"/>
    <w:rsid w:val="00BC6DA6"/>
    <w:rsid w:val="00BD002D"/>
    <w:rsid w:val="00BE515B"/>
    <w:rsid w:val="00BF1E55"/>
    <w:rsid w:val="00C02C55"/>
    <w:rsid w:val="00C10C50"/>
    <w:rsid w:val="00C14ADA"/>
    <w:rsid w:val="00C15B19"/>
    <w:rsid w:val="00C16CE0"/>
    <w:rsid w:val="00C308ED"/>
    <w:rsid w:val="00C45BA6"/>
    <w:rsid w:val="00C50B96"/>
    <w:rsid w:val="00C62714"/>
    <w:rsid w:val="00C66C69"/>
    <w:rsid w:val="00C739D9"/>
    <w:rsid w:val="00C73B49"/>
    <w:rsid w:val="00C746DD"/>
    <w:rsid w:val="00C7539B"/>
    <w:rsid w:val="00C82A7A"/>
    <w:rsid w:val="00C9411F"/>
    <w:rsid w:val="00C9656B"/>
    <w:rsid w:val="00CA58C9"/>
    <w:rsid w:val="00CA7A47"/>
    <w:rsid w:val="00CB324F"/>
    <w:rsid w:val="00CB6C67"/>
    <w:rsid w:val="00CC307C"/>
    <w:rsid w:val="00CC3A8C"/>
    <w:rsid w:val="00CD1E01"/>
    <w:rsid w:val="00CD33C2"/>
    <w:rsid w:val="00CE27C6"/>
    <w:rsid w:val="00CE7D32"/>
    <w:rsid w:val="00CF671D"/>
    <w:rsid w:val="00D100A3"/>
    <w:rsid w:val="00D20B16"/>
    <w:rsid w:val="00D23423"/>
    <w:rsid w:val="00D237D4"/>
    <w:rsid w:val="00D315D9"/>
    <w:rsid w:val="00D32775"/>
    <w:rsid w:val="00D44364"/>
    <w:rsid w:val="00D6008C"/>
    <w:rsid w:val="00D72BC2"/>
    <w:rsid w:val="00D9102B"/>
    <w:rsid w:val="00D956BB"/>
    <w:rsid w:val="00DA4D62"/>
    <w:rsid w:val="00DB06F4"/>
    <w:rsid w:val="00DB7331"/>
    <w:rsid w:val="00DD2021"/>
    <w:rsid w:val="00DD38A2"/>
    <w:rsid w:val="00DD7E6E"/>
    <w:rsid w:val="00DF0CD7"/>
    <w:rsid w:val="00DF1E55"/>
    <w:rsid w:val="00DF36CB"/>
    <w:rsid w:val="00DF6193"/>
    <w:rsid w:val="00E31688"/>
    <w:rsid w:val="00E3770A"/>
    <w:rsid w:val="00E5289F"/>
    <w:rsid w:val="00E549D7"/>
    <w:rsid w:val="00E565F4"/>
    <w:rsid w:val="00E64262"/>
    <w:rsid w:val="00E64BAD"/>
    <w:rsid w:val="00E65332"/>
    <w:rsid w:val="00E67A52"/>
    <w:rsid w:val="00E80C5B"/>
    <w:rsid w:val="00E83D87"/>
    <w:rsid w:val="00E91A36"/>
    <w:rsid w:val="00E93D38"/>
    <w:rsid w:val="00E95129"/>
    <w:rsid w:val="00EA7813"/>
    <w:rsid w:val="00EB16DA"/>
    <w:rsid w:val="00EB3E98"/>
    <w:rsid w:val="00EC2A74"/>
    <w:rsid w:val="00EC558E"/>
    <w:rsid w:val="00ED15DC"/>
    <w:rsid w:val="00ED2F2E"/>
    <w:rsid w:val="00ED3235"/>
    <w:rsid w:val="00EF196B"/>
    <w:rsid w:val="00F00219"/>
    <w:rsid w:val="00F059C3"/>
    <w:rsid w:val="00F05E56"/>
    <w:rsid w:val="00F060C3"/>
    <w:rsid w:val="00F063A1"/>
    <w:rsid w:val="00F12046"/>
    <w:rsid w:val="00F14883"/>
    <w:rsid w:val="00F32A16"/>
    <w:rsid w:val="00F35394"/>
    <w:rsid w:val="00F36B24"/>
    <w:rsid w:val="00F404D6"/>
    <w:rsid w:val="00F45B82"/>
    <w:rsid w:val="00F46338"/>
    <w:rsid w:val="00F52168"/>
    <w:rsid w:val="00F6611B"/>
    <w:rsid w:val="00F72DF7"/>
    <w:rsid w:val="00F77A71"/>
    <w:rsid w:val="00F86107"/>
    <w:rsid w:val="00FA6B51"/>
    <w:rsid w:val="00FA75FE"/>
    <w:rsid w:val="00FB432D"/>
    <w:rsid w:val="00FC29D2"/>
    <w:rsid w:val="00FC4C21"/>
    <w:rsid w:val="00FD06A9"/>
    <w:rsid w:val="00FD265E"/>
    <w:rsid w:val="00FD5227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43AF"/>
  <w15:docId w15:val="{2FCDB789-D980-4CDD-8427-571CD17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13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5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65823"/>
    <w:rPr>
      <w:i/>
      <w:iCs/>
    </w:rPr>
  </w:style>
  <w:style w:type="character" w:customStyle="1" w:styleId="b">
    <w:name w:val="b"/>
    <w:basedOn w:val="Domylnaczcionkaakapitu"/>
    <w:rsid w:val="00265823"/>
  </w:style>
  <w:style w:type="paragraph" w:customStyle="1" w:styleId="msonormalc1">
    <w:name w:val="msonormal c1"/>
    <w:basedOn w:val="Normalny"/>
    <w:rsid w:val="0026582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65823"/>
    <w:rPr>
      <w:b/>
      <w:bCs/>
    </w:rPr>
  </w:style>
  <w:style w:type="character" w:styleId="Odwoaniedokomentarza">
    <w:name w:val="annotation reference"/>
    <w:semiHidden/>
    <w:rsid w:val="0026582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6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658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6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58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26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658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265823"/>
    <w:pPr>
      <w:widowControl w:val="0"/>
      <w:suppressAutoHyphens/>
      <w:ind w:left="720"/>
      <w:textAlignment w:val="baseline"/>
    </w:pPr>
    <w:rPr>
      <w:kern w:val="1"/>
      <w:lang w:eastAsia="ar-SA"/>
    </w:rPr>
  </w:style>
  <w:style w:type="paragraph" w:customStyle="1" w:styleId="Default">
    <w:name w:val="Default"/>
    <w:rsid w:val="002658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dt">
    <w:name w:val="dt"/>
    <w:basedOn w:val="Normalny"/>
    <w:rsid w:val="00265823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265823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265823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265823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265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enfont">
    <w:name w:val="men font"/>
    <w:basedOn w:val="Normalny"/>
    <w:rsid w:val="00265823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12761B"/>
    <w:pPr>
      <w:jc w:val="both"/>
    </w:pPr>
    <w:rPr>
      <w:rFonts w:ascii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rsid w:val="0012761B"/>
    <w:rPr>
      <w:rFonts w:ascii="Calibri" w:eastAsia="Times New Roman" w:hAnsi="Calibri" w:cs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A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A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A90"/>
    <w:rPr>
      <w:vertAlign w:val="superscript"/>
    </w:rPr>
  </w:style>
  <w:style w:type="character" w:customStyle="1" w:styleId="markedcontent">
    <w:name w:val="markedcontent"/>
    <w:basedOn w:val="Domylnaczcionkaakapitu"/>
    <w:rsid w:val="00D100A3"/>
  </w:style>
  <w:style w:type="table" w:customStyle="1" w:styleId="Tabela-Siatka1">
    <w:name w:val="Tabela - Siatka1"/>
    <w:basedOn w:val="Standardowy"/>
    <w:next w:val="Tabela-Siatka"/>
    <w:uiPriority w:val="59"/>
    <w:rsid w:val="00E54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C6DA6"/>
    <w:pPr>
      <w:spacing w:before="195" w:after="195"/>
    </w:pPr>
  </w:style>
  <w:style w:type="character" w:styleId="Hipercze">
    <w:name w:val="Hyperlink"/>
    <w:uiPriority w:val="99"/>
    <w:unhideWhenUsed/>
    <w:rsid w:val="009E6550"/>
    <w:rPr>
      <w:color w:val="0000FF"/>
      <w:u w:val="single"/>
    </w:rPr>
  </w:style>
  <w:style w:type="paragraph" w:customStyle="1" w:styleId="Akapitzlist2">
    <w:name w:val="Akapit z listą2"/>
    <w:basedOn w:val="Normalny"/>
    <w:rsid w:val="00864209"/>
    <w:pPr>
      <w:widowControl w:val="0"/>
      <w:suppressAutoHyphens/>
      <w:ind w:left="720"/>
      <w:textAlignment w:val="baseline"/>
    </w:pPr>
    <w:rPr>
      <w:kern w:val="1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175D5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4513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9C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27-08-2022&amp;qplikid=44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27-08-2022&amp;qplikid=44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4DAD-068A-4A95-B48B-DBE483FF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3257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admin</cp:lastModifiedBy>
  <cp:revision>4</cp:revision>
  <cp:lastPrinted>2025-09-10T12:42:00Z</cp:lastPrinted>
  <dcterms:created xsi:type="dcterms:W3CDTF">2025-09-10T11:36:00Z</dcterms:created>
  <dcterms:modified xsi:type="dcterms:W3CDTF">2025-09-23T13:02:00Z</dcterms:modified>
</cp:coreProperties>
</file>