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23" w:rsidRDefault="00265823" w:rsidP="00265823">
      <w:pPr>
        <w:jc w:val="center"/>
        <w:rPr>
          <w:b/>
          <w:sz w:val="28"/>
          <w:szCs w:val="28"/>
        </w:rPr>
      </w:pPr>
      <w:r w:rsidRPr="00E1785B">
        <w:rPr>
          <w:b/>
          <w:sz w:val="28"/>
          <w:szCs w:val="28"/>
        </w:rPr>
        <w:t>PLAN NADZORU PED</w:t>
      </w:r>
      <w:r w:rsidR="00406D73">
        <w:rPr>
          <w:b/>
          <w:sz w:val="28"/>
          <w:szCs w:val="28"/>
        </w:rPr>
        <w:t>AGOGICZNEGO W ROKU SZKOLNYM 2021/2022</w:t>
      </w:r>
    </w:p>
    <w:p w:rsidR="00265823" w:rsidRDefault="00265823" w:rsidP="00265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Szkół nr 33 Specjalnych dla Dzieci i Młodzieży Przewlekle Chorej </w:t>
      </w:r>
      <w:r>
        <w:rPr>
          <w:b/>
          <w:sz w:val="28"/>
          <w:szCs w:val="28"/>
        </w:rPr>
        <w:br/>
        <w:t>w Bydgoszczy</w:t>
      </w:r>
    </w:p>
    <w:p w:rsidR="00265823" w:rsidRDefault="00265823" w:rsidP="00265823">
      <w:pPr>
        <w:rPr>
          <w:b/>
        </w:rPr>
      </w:pPr>
    </w:p>
    <w:p w:rsidR="00265823" w:rsidRDefault="00265823" w:rsidP="00265823">
      <w:pPr>
        <w:rPr>
          <w:b/>
        </w:rPr>
      </w:pPr>
    </w:p>
    <w:p w:rsidR="00265823" w:rsidRPr="00C91A21" w:rsidRDefault="00265823" w:rsidP="00265823">
      <w:pPr>
        <w:rPr>
          <w:b/>
        </w:rPr>
      </w:pPr>
      <w:r w:rsidRPr="00C91A21">
        <w:rPr>
          <w:b/>
        </w:rPr>
        <w:t>Podstawa prawna:</w:t>
      </w:r>
    </w:p>
    <w:p w:rsidR="002E1B50" w:rsidRPr="002E1B50" w:rsidRDefault="00265823" w:rsidP="00265823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i/>
          <w:iCs/>
          <w:lang w:eastAsia="ar-SA"/>
        </w:rPr>
      </w:pPr>
      <w:r w:rsidRPr="00C91A21">
        <w:rPr>
          <w:i/>
        </w:rPr>
        <w:t>Ustawa z dnia 14 grudnia 2016 r</w:t>
      </w:r>
      <w:r>
        <w:rPr>
          <w:i/>
        </w:rPr>
        <w:t xml:space="preserve">. Prawo oświatowe </w:t>
      </w:r>
      <w:r w:rsidR="002E1B50">
        <w:t>(</w:t>
      </w:r>
      <w:r w:rsidR="002E1B50" w:rsidRPr="002E1B50">
        <w:rPr>
          <w:i/>
        </w:rPr>
        <w:t>Dz. U. z 2020 r. poz. 910 i 1378)</w:t>
      </w:r>
    </w:p>
    <w:p w:rsidR="00265823" w:rsidRPr="002E1B50" w:rsidRDefault="00265823" w:rsidP="002E1B50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i/>
          <w:iCs/>
          <w:lang w:eastAsia="ar-SA"/>
        </w:rPr>
      </w:pPr>
      <w:r w:rsidRPr="002E1B50">
        <w:rPr>
          <w:i/>
          <w:iCs/>
          <w:lang w:eastAsia="ar-SA"/>
        </w:rPr>
        <w:t>Rozporządzenie Ministra Edukacji Narodowej z dnia 25 sierpnia 2017 r. w sprawie nadzoru pedagogicznego (Dz. U.</w:t>
      </w:r>
      <w:r w:rsidR="005C4118">
        <w:rPr>
          <w:i/>
          <w:iCs/>
          <w:lang w:eastAsia="ar-SA"/>
        </w:rPr>
        <w:t xml:space="preserve"> 2017</w:t>
      </w:r>
      <w:r w:rsidRPr="002E1B50">
        <w:rPr>
          <w:i/>
          <w:iCs/>
          <w:lang w:eastAsia="ar-SA"/>
        </w:rPr>
        <w:t>, poz. 1658).</w:t>
      </w:r>
    </w:p>
    <w:p w:rsidR="00265823" w:rsidRPr="00D100A3" w:rsidRDefault="00265823" w:rsidP="00265823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i/>
          <w:iCs/>
          <w:lang w:eastAsia="ar-SA"/>
        </w:rPr>
      </w:pPr>
      <w:r w:rsidRPr="00C91A21">
        <w:rPr>
          <w:i/>
        </w:rPr>
        <w:t>Rozporządzenie Ministra Edukacji Narodowej z dnia 11 sierpnia 2017 r. w sprawie wymagań wobec szkół i placówek (</w:t>
      </w:r>
      <w:r w:rsidR="005C4118">
        <w:rPr>
          <w:rStyle w:val="markedcontent"/>
          <w:i/>
        </w:rPr>
        <w:t>Dz. U. z 2017</w:t>
      </w:r>
      <w:r w:rsidR="00D100A3" w:rsidRPr="00D100A3">
        <w:rPr>
          <w:rStyle w:val="markedcontent"/>
          <w:i/>
        </w:rPr>
        <w:t xml:space="preserve"> r. poz</w:t>
      </w:r>
      <w:r w:rsidR="005C4118">
        <w:rPr>
          <w:rStyle w:val="markedcontent"/>
          <w:i/>
        </w:rPr>
        <w:t>. 161</w:t>
      </w:r>
      <w:r w:rsidR="00D100A3" w:rsidRPr="00D100A3">
        <w:rPr>
          <w:rStyle w:val="markedcontent"/>
          <w:i/>
        </w:rPr>
        <w:t>1</w:t>
      </w:r>
      <w:r w:rsidRPr="00C91A21">
        <w:rPr>
          <w:i/>
        </w:rPr>
        <w:t>)</w:t>
      </w:r>
      <w:r w:rsidRPr="00036FDB">
        <w:t xml:space="preserve"> </w:t>
      </w:r>
    </w:p>
    <w:p w:rsidR="00406D73" w:rsidRPr="000708DA" w:rsidRDefault="00406D73" w:rsidP="00265823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i/>
          <w:iCs/>
          <w:lang w:eastAsia="ar-SA"/>
        </w:rPr>
      </w:pPr>
      <w:r w:rsidRPr="00C91A21">
        <w:rPr>
          <w:i/>
        </w:rPr>
        <w:t>Rozporządzenie Ministra Edukacji</w:t>
      </w:r>
      <w:r>
        <w:rPr>
          <w:i/>
        </w:rPr>
        <w:t xml:space="preserve"> i Nauki z dnia 1 września 2021 r. zmieniające rozporządzenie w sprawie nadzoru pedagogicznego </w:t>
      </w:r>
      <w:r w:rsidRPr="005C4118">
        <w:rPr>
          <w:i/>
        </w:rPr>
        <w:t xml:space="preserve">( Dz. U. </w:t>
      </w:r>
      <w:r w:rsidR="005C4118" w:rsidRPr="005C4118">
        <w:rPr>
          <w:i/>
        </w:rPr>
        <w:t>2021 poz. 1618)</w:t>
      </w:r>
    </w:p>
    <w:p w:rsidR="00265823" w:rsidRDefault="00265823" w:rsidP="00265823"/>
    <w:p w:rsidR="00265823" w:rsidRDefault="00265823" w:rsidP="00265823">
      <w:pPr>
        <w:rPr>
          <w:b/>
        </w:rPr>
      </w:pPr>
      <w:r w:rsidRPr="00036FDB">
        <w:rPr>
          <w:b/>
        </w:rPr>
        <w:t>Źródła informacji do opracowania planu nadzoru pedagogicznego:</w:t>
      </w:r>
    </w:p>
    <w:p w:rsidR="00265823" w:rsidRDefault="00265823" w:rsidP="00265823">
      <w:pPr>
        <w:rPr>
          <w:b/>
        </w:rPr>
      </w:pPr>
    </w:p>
    <w:p w:rsidR="00265823" w:rsidRPr="00036FDB" w:rsidRDefault="00265823" w:rsidP="00265823">
      <w:pPr>
        <w:numPr>
          <w:ilvl w:val="0"/>
          <w:numId w:val="9"/>
        </w:numPr>
      </w:pPr>
      <w:r w:rsidRPr="00036FDB">
        <w:t>Rekomendacje i wnioski z na</w:t>
      </w:r>
      <w:r w:rsidR="00CD1E01">
        <w:t>dzoru pedagogicznego w roku 2020/2021</w:t>
      </w:r>
    </w:p>
    <w:p w:rsidR="00265823" w:rsidRPr="00036FDB" w:rsidRDefault="00265823" w:rsidP="00265823">
      <w:pPr>
        <w:numPr>
          <w:ilvl w:val="0"/>
          <w:numId w:val="9"/>
        </w:numPr>
      </w:pPr>
      <w:r w:rsidRPr="00036FDB">
        <w:t>Program rozwoju szkoły na lata 2018 – 2023 - opracowanie wewnętrzne</w:t>
      </w:r>
    </w:p>
    <w:p w:rsidR="00265823" w:rsidRPr="00036FDB" w:rsidRDefault="00265823" w:rsidP="00265823">
      <w:pPr>
        <w:numPr>
          <w:ilvl w:val="0"/>
          <w:numId w:val="9"/>
        </w:numPr>
      </w:pPr>
      <w:r w:rsidRPr="00036FDB">
        <w:t>Podstawowe kierunki polityki oświato</w:t>
      </w:r>
      <w:r>
        <w:t>wej państwa w r</w:t>
      </w:r>
      <w:r w:rsidR="002E1B50">
        <w:t>oku szko</w:t>
      </w:r>
      <w:r w:rsidR="00CD1E01">
        <w:t>lnym 2021/2022</w:t>
      </w:r>
    </w:p>
    <w:p w:rsidR="00265823" w:rsidRPr="00036FDB" w:rsidRDefault="00265823" w:rsidP="00265823">
      <w:pPr>
        <w:numPr>
          <w:ilvl w:val="0"/>
          <w:numId w:val="9"/>
        </w:numPr>
      </w:pPr>
      <w:r w:rsidRPr="00036FDB">
        <w:t>Priorytety Kujawsko – Pomorskiego Kuratora Oświaty</w:t>
      </w:r>
    </w:p>
    <w:p w:rsidR="00265823" w:rsidRPr="00036FDB" w:rsidRDefault="00265823" w:rsidP="00265823">
      <w:pPr>
        <w:numPr>
          <w:ilvl w:val="0"/>
          <w:numId w:val="9"/>
        </w:numPr>
      </w:pPr>
      <w:r w:rsidRPr="00036FDB">
        <w:t>Raporty z ewaluacji wewnętrznej oraz z analizy pracy szkoły w różnych obszarach</w:t>
      </w:r>
    </w:p>
    <w:p w:rsidR="00265823" w:rsidRPr="00036FDB" w:rsidRDefault="00265823" w:rsidP="00265823">
      <w:pPr>
        <w:numPr>
          <w:ilvl w:val="0"/>
          <w:numId w:val="9"/>
        </w:numPr>
      </w:pPr>
      <w:r w:rsidRPr="00036FDB">
        <w:t>Zmiany spowodowane zmieniającymi się przepisami prawa oświatowego.</w:t>
      </w:r>
    </w:p>
    <w:p w:rsidR="00265823" w:rsidRPr="00036FDB" w:rsidRDefault="00265823" w:rsidP="00265823">
      <w:pPr>
        <w:rPr>
          <w:rStyle w:val="Pogrubienie"/>
          <w:b w:val="0"/>
          <w:bCs w:val="0"/>
        </w:rPr>
      </w:pPr>
    </w:p>
    <w:p w:rsidR="00F05E56" w:rsidRDefault="00265823" w:rsidP="00265823">
      <w:pPr>
        <w:widowControl w:val="0"/>
        <w:suppressAutoHyphens/>
        <w:spacing w:line="360" w:lineRule="auto"/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Podstawowe kierunki realizacji polityki oświatowej pańs</w:t>
      </w:r>
      <w:r w:rsidR="00E80C5B">
        <w:rPr>
          <w:rStyle w:val="Pogrubienie"/>
          <w:rFonts w:cs="Arial"/>
        </w:rPr>
        <w:t>twa w roku szkolnym 20</w:t>
      </w:r>
      <w:r w:rsidR="00CD1E01">
        <w:rPr>
          <w:rStyle w:val="Pogrubienie"/>
          <w:rFonts w:cs="Arial"/>
        </w:rPr>
        <w:t>21/2022</w:t>
      </w:r>
      <w:r w:rsidR="00E80C5B">
        <w:rPr>
          <w:rStyle w:val="Pogrubienie"/>
          <w:rFonts w:cs="Arial"/>
        </w:rPr>
        <w:t>:</w:t>
      </w:r>
    </w:p>
    <w:p w:rsidR="00CD1E01" w:rsidRDefault="00CD1E01" w:rsidP="00CD1E01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Wspomaganie przez szkołę wychowawczej roli rodziny, m.in. przez właściwą organizację zajęć edukacyjnych wychowanie do życia w rodzinie oraz realizację zadań programu wychowawczo-profilaktycznego.</w:t>
      </w:r>
    </w:p>
    <w:p w:rsidR="00CD1E01" w:rsidRDefault="00CD1E01" w:rsidP="00CD1E01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Wychowanie do wrażliwości na prawdę i dobro. Kształtowanie właściwych postaw szlachetności, zaangażowania społecznego i dbałości o zdrowie.</w:t>
      </w:r>
    </w:p>
    <w:p w:rsidR="00CD1E01" w:rsidRDefault="00CD1E01" w:rsidP="00CD1E01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 xml:space="preserve">Działanie na rzecz szerszego udostępnienia kanonu edukacji klasycznej, wprowadzenia w dziedzictwo cywilizacyjne Europy, edukacji patriotycznej, nauczania historii oraz poznawania polskiej kultury, w tym osiągnięć duchowych i materialnych. Szersze </w:t>
      </w:r>
      <w:r w:rsidR="000C7B68">
        <w:br/>
      </w:r>
      <w:r>
        <w:t>i przemyślane wykorzystanie w tym względzie m.in. wycieczek edukacyjnych.</w:t>
      </w:r>
    </w:p>
    <w:p w:rsidR="00CD1E01" w:rsidRDefault="00CD1E01" w:rsidP="00CD1E01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CD1E01" w:rsidRDefault="00CD1E01" w:rsidP="00CD1E01">
      <w:pPr>
        <w:numPr>
          <w:ilvl w:val="0"/>
          <w:numId w:val="32"/>
        </w:numPr>
        <w:spacing w:before="100" w:beforeAutospacing="1" w:after="100" w:afterAutospacing="1"/>
        <w:jc w:val="both"/>
      </w:pPr>
      <w:r>
        <w:t xml:space="preserve">Wdrażanie Zintegrowanej Strategii Umiejętności – rozwój umiejętności zawodowych w edukacji formalnej i </w:t>
      </w:r>
      <w:proofErr w:type="spellStart"/>
      <w:r>
        <w:t>pozaformalnej</w:t>
      </w:r>
      <w:proofErr w:type="spellEnd"/>
      <w:r>
        <w:t>, w tym uczeniu się dorosłych.</w:t>
      </w:r>
    </w:p>
    <w:p w:rsidR="00CD1E01" w:rsidRPr="00A0409E" w:rsidRDefault="00CD1E01" w:rsidP="00A0409E">
      <w:pPr>
        <w:numPr>
          <w:ilvl w:val="0"/>
          <w:numId w:val="32"/>
        </w:num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>
        <w:t>Wzmocnienie edukacji ekologicznej w szkołach. Rozwijanie postawy odpowiedzialności za środowisko naturalne.</w:t>
      </w:r>
    </w:p>
    <w:p w:rsidR="001D4451" w:rsidRDefault="001D4451" w:rsidP="00CD1E01">
      <w:pPr>
        <w:spacing w:before="100" w:beforeAutospacing="1" w:after="100" w:afterAutospacing="1" w:line="360" w:lineRule="auto"/>
        <w:jc w:val="both"/>
        <w:rPr>
          <w:rStyle w:val="Pogrubienie"/>
          <w:rFonts w:cs="Arial"/>
        </w:rPr>
      </w:pPr>
    </w:p>
    <w:p w:rsidR="00F05E56" w:rsidRDefault="00CD1E01" w:rsidP="00CD1E01">
      <w:pPr>
        <w:spacing w:before="100" w:beforeAutospacing="1" w:after="100" w:afterAutospacing="1" w:line="360" w:lineRule="auto"/>
        <w:jc w:val="both"/>
        <w:rPr>
          <w:rStyle w:val="Pogrubienie"/>
          <w:rFonts w:cs="Arial"/>
        </w:rPr>
      </w:pPr>
      <w:r w:rsidRPr="00FB7DD8">
        <w:rPr>
          <w:rStyle w:val="Pogrubienie"/>
          <w:rFonts w:cs="Arial"/>
        </w:rPr>
        <w:t xml:space="preserve"> </w:t>
      </w:r>
      <w:r w:rsidR="00265823" w:rsidRPr="00FB7DD8">
        <w:rPr>
          <w:rStyle w:val="Pogrubienie"/>
          <w:rFonts w:cs="Arial"/>
        </w:rPr>
        <w:t>Priorytety Kujawsko – Pomorskiego Kuratora Oświaty:</w:t>
      </w:r>
    </w:p>
    <w:p w:rsidR="0068259C" w:rsidRPr="00D100A3" w:rsidRDefault="00D100A3" w:rsidP="00D100A3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cs="Arial"/>
          <w:bCs/>
        </w:rPr>
      </w:pPr>
      <w:r w:rsidRPr="00D100A3">
        <w:rPr>
          <w:rStyle w:val="markedcontent"/>
          <w:rFonts w:ascii="Times New Roman" w:hAnsi="Times New Roman"/>
          <w:sz w:val="24"/>
          <w:szCs w:val="24"/>
        </w:rPr>
        <w:t>Wzmocnienie procesu nauczania i uczenia się języka polskiego, matematyki i języków obcych w celu poprawy wyników egzaminów zewnętrznych.</w:t>
      </w:r>
    </w:p>
    <w:p w:rsidR="0023159D" w:rsidRPr="00140325" w:rsidRDefault="0023159D" w:rsidP="0023159D">
      <w:pPr>
        <w:spacing w:before="100" w:beforeAutospacing="1" w:after="100" w:afterAutospacing="1" w:line="360" w:lineRule="auto"/>
        <w:jc w:val="both"/>
        <w:rPr>
          <w:rFonts w:eastAsia="Calibri"/>
          <w:b/>
          <w:bCs/>
          <w:lang w:eastAsia="en-US"/>
        </w:rPr>
      </w:pPr>
      <w:r w:rsidRPr="0039234D">
        <w:rPr>
          <w:rFonts w:eastAsia="Calibri"/>
          <w:b/>
          <w:bCs/>
          <w:lang w:eastAsia="en-US"/>
        </w:rPr>
        <w:t>Wnioski ze sprawowanego n</w:t>
      </w:r>
      <w:r>
        <w:rPr>
          <w:rFonts w:eastAsia="Calibri"/>
          <w:b/>
          <w:bCs/>
          <w:lang w:eastAsia="en-US"/>
        </w:rPr>
        <w:t>adzoru pedagogicznego w roku 2020/21 wraz ze sposobami ich realizacji w bieżącym roku szkolnym</w:t>
      </w:r>
      <w:r w:rsidRPr="0039234D">
        <w:rPr>
          <w:rFonts w:eastAsia="Calibri"/>
          <w:b/>
          <w:bCs/>
          <w:lang w:eastAsia="en-US"/>
        </w:rPr>
        <w:t>:</w:t>
      </w:r>
      <w:r w:rsidRPr="00FB7DD8">
        <w:rPr>
          <w:rFonts w:eastAsia="Calibri"/>
          <w:b/>
          <w:bCs/>
          <w:lang w:eastAsia="en-US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660"/>
      </w:tblGrid>
      <w:tr w:rsidR="0023159D" w:rsidRPr="004832B8" w:rsidTr="007615FE">
        <w:tc>
          <w:tcPr>
            <w:tcW w:w="3960" w:type="dxa"/>
            <w:shd w:val="clear" w:color="auto" w:fill="auto"/>
          </w:tcPr>
          <w:p w:rsidR="0023159D" w:rsidRPr="004832B8" w:rsidRDefault="0023159D" w:rsidP="007615FE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Wnioski z nadzoru 2020/21</w:t>
            </w:r>
          </w:p>
        </w:tc>
        <w:tc>
          <w:tcPr>
            <w:tcW w:w="6660" w:type="dxa"/>
            <w:shd w:val="clear" w:color="auto" w:fill="auto"/>
          </w:tcPr>
          <w:p w:rsidR="0023159D" w:rsidRPr="008115F8" w:rsidRDefault="0023159D" w:rsidP="007615FE">
            <w:pPr>
              <w:spacing w:after="200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115F8">
              <w:rPr>
                <w:rFonts w:eastAsia="Calibri"/>
                <w:b/>
                <w:bCs/>
                <w:iCs/>
                <w:lang w:eastAsia="en-US"/>
              </w:rPr>
              <w:t>Sposoby realizacji wniosków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w roku 2021/22</w:t>
            </w:r>
          </w:p>
        </w:tc>
      </w:tr>
      <w:tr w:rsidR="0023159D" w:rsidRPr="004832B8" w:rsidTr="007615FE">
        <w:tc>
          <w:tcPr>
            <w:tcW w:w="3960" w:type="dxa"/>
            <w:shd w:val="clear" w:color="auto" w:fill="auto"/>
          </w:tcPr>
          <w:p w:rsidR="0023159D" w:rsidRPr="00B92C48" w:rsidRDefault="0023159D" w:rsidP="007615FE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C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Uzupełnić zapisy Programu Wychowawczo – Profilaktycznego uwzględniając wskazane </w:t>
            </w:r>
            <w:r w:rsidRPr="00B92C4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w rozporządzeniu działania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92C48">
              <w:rPr>
                <w:rFonts w:ascii="Times New Roman" w:hAnsi="Times New Roman"/>
                <w:b/>
                <w:bCs/>
                <w:sz w:val="24"/>
                <w:szCs w:val="24"/>
              </w:rPr>
              <w:t>i formy działań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oraz podejmować przedsięwzięcia służące kształtowaniu pożądanych postaw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przestrzeganiu obowiązujących norm</w:t>
            </w:r>
            <w:r w:rsidRPr="00B92C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23159D" w:rsidRDefault="0023159D" w:rsidP="007615FE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 xml:space="preserve">a) </w:t>
            </w:r>
            <w:r w:rsidRPr="00B92C48">
              <w:rPr>
                <w:rFonts w:eastAsia="Calibri"/>
                <w:bCs/>
                <w:i/>
                <w:iCs/>
              </w:rPr>
              <w:t>przeprowadzenie wśród ucz</w:t>
            </w:r>
            <w:r>
              <w:rPr>
                <w:rFonts w:eastAsia="Calibri"/>
                <w:bCs/>
                <w:i/>
                <w:iCs/>
              </w:rPr>
              <w:t xml:space="preserve">niów </w:t>
            </w:r>
            <w:proofErr w:type="spellStart"/>
            <w:r>
              <w:rPr>
                <w:rFonts w:eastAsia="Calibri"/>
                <w:bCs/>
                <w:i/>
                <w:iCs/>
              </w:rPr>
              <w:t>dlugoleżących</w:t>
            </w:r>
            <w:proofErr w:type="spellEnd"/>
            <w:r>
              <w:rPr>
                <w:rFonts w:eastAsia="Calibri"/>
                <w:bCs/>
                <w:i/>
                <w:iCs/>
              </w:rPr>
              <w:t xml:space="preserve"> i ich rodzicó</w:t>
            </w:r>
            <w:r w:rsidRPr="00B92C48">
              <w:rPr>
                <w:rFonts w:eastAsia="Calibri"/>
                <w:bCs/>
                <w:i/>
                <w:iCs/>
              </w:rPr>
              <w:t xml:space="preserve">w diagnozy </w:t>
            </w:r>
            <w:r>
              <w:rPr>
                <w:rFonts w:eastAsia="Calibri"/>
                <w:bCs/>
                <w:i/>
                <w:iCs/>
              </w:rPr>
              <w:t>(początek września)– pedagog szkolny i zespół zadaniowy</w:t>
            </w:r>
          </w:p>
          <w:p w:rsidR="0023159D" w:rsidRDefault="0023159D" w:rsidP="007615FE">
            <w:pPr>
              <w:jc w:val="both"/>
              <w:rPr>
                <w:rFonts w:eastAsia="Calibri"/>
                <w:bCs/>
                <w:i/>
                <w:iCs/>
              </w:rPr>
            </w:pPr>
          </w:p>
          <w:p w:rsidR="0023159D" w:rsidRDefault="0023159D" w:rsidP="007615FE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>b) opracowanie przez zespół zadaniowy projektu Programu Wychowawczo – Profilaktycznego na rok szkolny 2021-22 (do 15 września) - zespół zadaniowy</w:t>
            </w:r>
          </w:p>
          <w:p w:rsidR="0023159D" w:rsidRDefault="0023159D" w:rsidP="007615FE">
            <w:pPr>
              <w:jc w:val="both"/>
              <w:rPr>
                <w:rFonts w:eastAsia="Calibri"/>
                <w:bCs/>
                <w:i/>
                <w:iCs/>
              </w:rPr>
            </w:pPr>
          </w:p>
          <w:p w:rsidR="0023159D" w:rsidRDefault="0023159D" w:rsidP="007615FE">
            <w:pPr>
              <w:jc w:val="both"/>
              <w:rPr>
                <w:i/>
              </w:rPr>
            </w:pPr>
            <w:r>
              <w:rPr>
                <w:rFonts w:eastAsia="Calibri"/>
                <w:bCs/>
                <w:i/>
                <w:iCs/>
              </w:rPr>
              <w:t xml:space="preserve">c) </w:t>
            </w:r>
            <w:r w:rsidRPr="002D1C38">
              <w:rPr>
                <w:i/>
              </w:rPr>
              <w:t xml:space="preserve">podejmowanie działań służących kształtowaniu </w:t>
            </w:r>
            <w:r>
              <w:rPr>
                <w:i/>
              </w:rPr>
              <w:br/>
            </w:r>
            <w:r w:rsidRPr="002D1C38">
              <w:rPr>
                <w:i/>
              </w:rPr>
              <w:t xml:space="preserve">u uczniów/wychowanków postaw i norm społecznych (podczas codziennych lekcji/zajęć, podczas realizacji projektów edukacyjnych, konkursów i podejmowaniu inicjatyw na rzecz społeczności lokalnej </w:t>
            </w:r>
            <w:r>
              <w:rPr>
                <w:i/>
              </w:rPr>
              <w:t>–</w:t>
            </w:r>
            <w:r w:rsidRPr="002D1C38">
              <w:rPr>
                <w:i/>
              </w:rPr>
              <w:t xml:space="preserve"> </w:t>
            </w:r>
            <w:r>
              <w:rPr>
                <w:i/>
              </w:rPr>
              <w:t>wszyscy nauczyciele</w:t>
            </w:r>
          </w:p>
          <w:p w:rsidR="0023159D" w:rsidRDefault="0023159D" w:rsidP="007615FE">
            <w:pPr>
              <w:jc w:val="both"/>
              <w:rPr>
                <w:i/>
              </w:rPr>
            </w:pPr>
          </w:p>
          <w:p w:rsidR="0023159D" w:rsidRPr="00B92C48" w:rsidRDefault="0023159D" w:rsidP="007615FE">
            <w:pPr>
              <w:jc w:val="both"/>
              <w:rPr>
                <w:rFonts w:eastAsia="Calibri"/>
                <w:bCs/>
                <w:i/>
                <w:iCs/>
              </w:rPr>
            </w:pPr>
          </w:p>
        </w:tc>
      </w:tr>
      <w:tr w:rsidR="0023159D" w:rsidRPr="004832B8" w:rsidTr="007615FE">
        <w:tc>
          <w:tcPr>
            <w:tcW w:w="3960" w:type="dxa"/>
            <w:shd w:val="clear" w:color="auto" w:fill="auto"/>
          </w:tcPr>
          <w:p w:rsidR="0023159D" w:rsidRPr="0012761B" w:rsidRDefault="0023159D" w:rsidP="007615FE">
            <w:pPr>
              <w:pStyle w:val="Tekstpodstawowy"/>
              <w:numPr>
                <w:ilvl w:val="0"/>
                <w:numId w:val="25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2761B">
              <w:rPr>
                <w:rFonts w:ascii="Times New Roman" w:hAnsi="Times New Roman" w:cs="Times New Roman"/>
                <w:b/>
                <w:bCs/>
              </w:rPr>
              <w:t xml:space="preserve">Kontynuować działania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2761B">
              <w:rPr>
                <w:rFonts w:ascii="Times New Roman" w:hAnsi="Times New Roman" w:cs="Times New Roman"/>
                <w:b/>
                <w:bCs/>
              </w:rPr>
              <w:t xml:space="preserve">w zakresie świadomej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2761B">
              <w:rPr>
                <w:rFonts w:ascii="Times New Roman" w:hAnsi="Times New Roman" w:cs="Times New Roman"/>
                <w:b/>
                <w:bCs/>
              </w:rPr>
              <w:t>i celowej indywidualizacji nauczania.</w:t>
            </w:r>
          </w:p>
          <w:p w:rsidR="0023159D" w:rsidRPr="000F01BA" w:rsidRDefault="0023159D" w:rsidP="007615FE">
            <w:pPr>
              <w:pStyle w:val="Akapitzlist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a</w:t>
            </w:r>
            <w:r w:rsidRPr="008115F8">
              <w:rPr>
                <w:rFonts w:eastAsia="Calibri"/>
                <w:bCs/>
                <w:i/>
                <w:iCs/>
                <w:lang w:eastAsia="en-US"/>
              </w:rPr>
              <w:t xml:space="preserve">) 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pozyskiwanie informacji od służb medycznych na temat stanu zdrowia i kondycji </w:t>
            </w:r>
            <w:proofErr w:type="spellStart"/>
            <w:r>
              <w:rPr>
                <w:rFonts w:eastAsia="Calibri"/>
                <w:bCs/>
                <w:i/>
                <w:iCs/>
                <w:lang w:eastAsia="en-US"/>
              </w:rPr>
              <w:t>psycho</w:t>
            </w:r>
            <w:proofErr w:type="spellEnd"/>
            <w:r>
              <w:rPr>
                <w:rFonts w:eastAsia="Calibri"/>
                <w:bCs/>
                <w:i/>
                <w:iCs/>
                <w:lang w:eastAsia="en-US"/>
              </w:rPr>
              <w:t xml:space="preserve"> – fizycznej ucznia – nauczyciele zajęć pozalekcyjnych, wychowawcy zespołów nauczania, pedagog </w:t>
            </w:r>
            <w:r>
              <w:rPr>
                <w:rFonts w:eastAsia="Calibri"/>
                <w:bCs/>
                <w:i/>
                <w:iCs/>
                <w:lang w:eastAsia="en-US"/>
              </w:rPr>
              <w:br/>
              <w:t>i przekazanie ich pozostałym nauczycielom</w:t>
            </w:r>
          </w:p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b) różnicowanie form i metod pracy podczas lekcji/zajęć – wszyscy nauczyciele</w:t>
            </w:r>
          </w:p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 xml:space="preserve">c) kontynuacja realizacji treści podstawy programowej </w:t>
            </w:r>
            <w:r>
              <w:rPr>
                <w:rFonts w:eastAsia="Calibri"/>
                <w:bCs/>
                <w:i/>
                <w:iCs/>
                <w:lang w:eastAsia="en-US"/>
              </w:rPr>
              <w:br/>
              <w:t xml:space="preserve">na wszystkich przedmiotach, zgodnie z tym, co uczeń realizuje </w:t>
            </w:r>
            <w:r>
              <w:rPr>
                <w:rFonts w:eastAsia="Calibri"/>
                <w:bCs/>
                <w:i/>
                <w:iCs/>
                <w:lang w:eastAsia="en-US"/>
              </w:rPr>
              <w:br/>
              <w:t xml:space="preserve">w szkole macierzystej </w:t>
            </w:r>
          </w:p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d) uwzględnianie preferencji uczniów w zakresie sposobów uczenia się oraz ich zainteresowań i pasji realizowanych podczas pozalekcyjnych zajęć wychowawczych</w:t>
            </w:r>
          </w:p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e)</w:t>
            </w:r>
            <w:r w:rsidRPr="00AD4597">
              <w:rPr>
                <w:rFonts w:eastAsia="Calibri"/>
                <w:bCs/>
                <w:i/>
                <w:iCs/>
                <w:color w:val="FF0000"/>
                <w:lang w:eastAsia="en-US"/>
              </w:rPr>
              <w:t xml:space="preserve"> </w:t>
            </w:r>
            <w:r w:rsidRPr="0068259C">
              <w:rPr>
                <w:rFonts w:eastAsia="Calibri"/>
                <w:bCs/>
                <w:i/>
                <w:iCs/>
                <w:lang w:eastAsia="en-US"/>
              </w:rPr>
              <w:t xml:space="preserve">ścisła współpraca z rodzicami, szczególnie dzieci </w:t>
            </w:r>
            <w:proofErr w:type="spellStart"/>
            <w:r w:rsidRPr="0068259C">
              <w:rPr>
                <w:rFonts w:eastAsia="Calibri"/>
                <w:bCs/>
                <w:i/>
                <w:iCs/>
                <w:lang w:eastAsia="en-US"/>
              </w:rPr>
              <w:t>długoleżących</w:t>
            </w:r>
            <w:proofErr w:type="spellEnd"/>
            <w:r w:rsidRPr="0068259C">
              <w:rPr>
                <w:rFonts w:eastAsia="Calibri"/>
                <w:bCs/>
                <w:i/>
                <w:iCs/>
                <w:lang w:eastAsia="en-US"/>
              </w:rPr>
              <w:t>, w celu uzyskania informacji na temat możliwości psychofizycznych dziecka, jego zainteresowań, ograniczeń, sposobu komunikowania się z otoczeniem, itp.</w:t>
            </w:r>
          </w:p>
        </w:tc>
      </w:tr>
      <w:tr w:rsidR="0023159D" w:rsidRPr="004832B8" w:rsidTr="007615FE">
        <w:tc>
          <w:tcPr>
            <w:tcW w:w="3960" w:type="dxa"/>
            <w:shd w:val="clear" w:color="auto" w:fill="auto"/>
          </w:tcPr>
          <w:p w:rsidR="0023159D" w:rsidRPr="00C50B96" w:rsidRDefault="0023159D" w:rsidP="007615FE">
            <w:pPr>
              <w:pStyle w:val="Tekstpodstawowy"/>
              <w:numPr>
                <w:ilvl w:val="0"/>
                <w:numId w:val="25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50B96">
              <w:rPr>
                <w:rFonts w:ascii="Times New Roman" w:hAnsi="Times New Roman"/>
                <w:b/>
                <w:bCs/>
              </w:rPr>
              <w:t xml:space="preserve">Szukać sposobów współpracy </w:t>
            </w:r>
            <w:r w:rsidRPr="00C50B96">
              <w:rPr>
                <w:rFonts w:ascii="Times New Roman" w:hAnsi="Times New Roman"/>
                <w:b/>
                <w:bCs/>
              </w:rPr>
              <w:lastRenderedPageBreak/>
              <w:t xml:space="preserve">pomiędzy nauczycielami odpowiadających realizacji określonego zadania oraz wchodzących naprzeciw potrzebom nauczycieli </w:t>
            </w:r>
            <w:r w:rsidRPr="00C50B96">
              <w:rPr>
                <w:rFonts w:ascii="Times New Roman" w:hAnsi="Times New Roman"/>
                <w:b/>
                <w:bCs/>
              </w:rPr>
              <w:br/>
              <w:t>w danym momencie.</w:t>
            </w:r>
          </w:p>
          <w:p w:rsidR="0023159D" w:rsidRDefault="0023159D" w:rsidP="007615FE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23159D" w:rsidRPr="0012761B" w:rsidRDefault="0023159D" w:rsidP="007615FE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23159D" w:rsidRPr="000369D2" w:rsidRDefault="0023159D" w:rsidP="007615FE">
            <w:pPr>
              <w:pStyle w:val="Tekstpodstawowy"/>
              <w:spacing w:line="360" w:lineRule="auto"/>
              <w:ind w:left="720"/>
              <w:jc w:val="left"/>
              <w:rPr>
                <w:rFonts w:ascii="Times New Roman" w:hAnsi="Times New Roman" w:cs="Times New Roman"/>
                <w:bCs/>
              </w:rPr>
            </w:pPr>
          </w:p>
          <w:p w:rsidR="0023159D" w:rsidRPr="000F01BA" w:rsidRDefault="0023159D" w:rsidP="007615FE">
            <w:pPr>
              <w:pStyle w:val="Akapitzlist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0F01BA">
              <w:rPr>
                <w:rFonts w:eastAsia="Calibri"/>
                <w:bCs/>
                <w:i/>
                <w:iCs/>
                <w:lang w:eastAsia="en-US"/>
              </w:rPr>
              <w:lastRenderedPageBreak/>
              <w:t>a)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8115F8">
              <w:rPr>
                <w:rFonts w:eastAsia="Calibri"/>
                <w:bCs/>
                <w:i/>
                <w:iCs/>
                <w:lang w:eastAsia="en-US"/>
              </w:rPr>
              <w:t>codzienna wymiana doświadczeń, pomoc koleżeńska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, 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t xml:space="preserve">życzliwość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br/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lastRenderedPageBreak/>
              <w:t xml:space="preserve">  w codziennym rozwiązywaniu pojawiających się problemów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br/>
              <w:t xml:space="preserve">  w pracy dydaktyczno-wychowawczej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8115F8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– wszyscy </w:t>
            </w:r>
            <w:r w:rsidRPr="008115F8">
              <w:rPr>
                <w:rFonts w:eastAsia="Calibri"/>
                <w:bCs/>
                <w:i/>
                <w:iCs/>
                <w:lang w:eastAsia="en-US"/>
              </w:rPr>
              <w:t xml:space="preserve"> nauczyciele.</w:t>
            </w:r>
          </w:p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b) współpraca grup nauczycielskich podczas realizacji różnych form pracy edukacyjnej, typu – uroczystości szkolne, konkursy, projekty</w:t>
            </w:r>
          </w:p>
          <w:p w:rsidR="0023159D" w:rsidRDefault="0023159D" w:rsidP="007615FE">
            <w:pPr>
              <w:spacing w:after="200"/>
              <w:jc w:val="both"/>
              <w:rPr>
                <w:i/>
                <w:iCs/>
                <w:color w:val="FF0000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c)</w:t>
            </w:r>
            <w:r>
              <w:rPr>
                <w:i/>
                <w:iCs/>
                <w:color w:val="FF0000"/>
              </w:rPr>
              <w:t xml:space="preserve"> </w:t>
            </w:r>
            <w:r w:rsidRPr="00C50B96">
              <w:rPr>
                <w:i/>
              </w:rPr>
              <w:t xml:space="preserve">wzmocnienie pracy zespołowej w ramach WDN </w:t>
            </w:r>
            <w:r>
              <w:rPr>
                <w:i/>
              </w:rPr>
              <w:t xml:space="preserve">w celu </w:t>
            </w:r>
            <w:r>
              <w:rPr>
                <w:i/>
              </w:rPr>
              <w:br/>
              <w:t xml:space="preserve"> </w:t>
            </w:r>
            <w:r w:rsidRPr="00C50B96">
              <w:rPr>
                <w:i/>
              </w:rPr>
              <w:t>właściwego planowania procesów edukacyjnych</w:t>
            </w:r>
          </w:p>
          <w:p w:rsidR="0023159D" w:rsidRDefault="0023159D" w:rsidP="007615FE">
            <w:pPr>
              <w:spacing w:after="20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d)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t xml:space="preserve">wzajemne informowanie się o podejmowanych działaniach,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br/>
              <w:t xml:space="preserve">  pomoc w realizacji różnych przedsięwzięć – wszyscy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br/>
              <w:t xml:space="preserve">  nauczyciele,</w:t>
            </w:r>
          </w:p>
          <w:p w:rsidR="0023159D" w:rsidRPr="00C50B96" w:rsidRDefault="0023159D" w:rsidP="007615FE">
            <w:pPr>
              <w:spacing w:after="200"/>
              <w:jc w:val="both"/>
              <w:rPr>
                <w:i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 xml:space="preserve">e)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t xml:space="preserve">właściwe planowanie pracy zespołów zadaniowych,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br/>
              <w:t xml:space="preserve">  przemyślany podział zadań przy realizacji przedsięwzięć,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br/>
              <w:t xml:space="preserve">  odpowiedzialna realizacji przydzielonych obowiązków </w:t>
            </w:r>
            <w:r w:rsidRPr="00C50B96">
              <w:rPr>
                <w:i/>
              </w:rPr>
              <w:t xml:space="preserve">-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t xml:space="preserve">wszyscy </w:t>
            </w:r>
            <w:r w:rsidRPr="00C50B96">
              <w:rPr>
                <w:rFonts w:eastAsia="Calibri"/>
                <w:bCs/>
                <w:i/>
                <w:iCs/>
                <w:lang w:eastAsia="en-US"/>
              </w:rPr>
              <w:br/>
              <w:t xml:space="preserve">  </w:t>
            </w:r>
            <w:r>
              <w:rPr>
                <w:rFonts w:eastAsia="Calibri"/>
                <w:bCs/>
                <w:i/>
                <w:iCs/>
                <w:lang w:eastAsia="en-US"/>
              </w:rPr>
              <w:t>nauczyciele.</w:t>
            </w:r>
          </w:p>
        </w:tc>
      </w:tr>
      <w:tr w:rsidR="0023159D" w:rsidRPr="004832B8" w:rsidTr="007615FE">
        <w:tc>
          <w:tcPr>
            <w:tcW w:w="3960" w:type="dxa"/>
            <w:shd w:val="clear" w:color="auto" w:fill="auto"/>
          </w:tcPr>
          <w:p w:rsidR="0023159D" w:rsidRPr="00C50B96" w:rsidRDefault="0023159D" w:rsidP="007615F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b/>
              </w:rPr>
            </w:pPr>
            <w:r w:rsidRPr="00C50B96">
              <w:rPr>
                <w:b/>
              </w:rPr>
              <w:lastRenderedPageBreak/>
              <w:t>Dbać o wszelkie formy integracji uczniów między sobą oraz prowadzenia zajęć we współpracy ze względu na bardzo długi czas izolacji dzieci spowodowany pandemią i zaburzone relacje interpersonalne.</w:t>
            </w:r>
          </w:p>
          <w:p w:rsidR="0023159D" w:rsidRPr="00C50B96" w:rsidRDefault="0023159D" w:rsidP="007615FE">
            <w:pPr>
              <w:spacing w:line="360" w:lineRule="auto"/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 w:rsidRPr="00B42D70">
              <w:rPr>
                <w:rFonts w:eastAsia="Calibri"/>
                <w:bCs/>
                <w:i/>
                <w:iCs/>
              </w:rPr>
              <w:t xml:space="preserve">a) </w:t>
            </w:r>
            <w:r>
              <w:rPr>
                <w:rFonts w:eastAsia="Calibri"/>
                <w:bCs/>
                <w:i/>
                <w:iCs/>
              </w:rPr>
              <w:t xml:space="preserve">stosowanie </w:t>
            </w:r>
            <w:r w:rsidRPr="008115F8">
              <w:rPr>
                <w:rFonts w:eastAsia="Calibri"/>
                <w:bCs/>
                <w:i/>
                <w:iCs/>
                <w:lang w:eastAsia="en-US"/>
              </w:rPr>
              <w:t>podczas prowadzonych lekcji/zajęć metod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 i form pracy, które </w:t>
            </w:r>
            <w:r w:rsidRPr="008115F8">
              <w:rPr>
                <w:rFonts w:eastAsia="Calibri"/>
                <w:bCs/>
                <w:i/>
                <w:iCs/>
                <w:lang w:eastAsia="en-US"/>
              </w:rPr>
              <w:t xml:space="preserve">pomogą uczniom/wychowankom rozwijać </w:t>
            </w:r>
            <w:r>
              <w:rPr>
                <w:rFonts w:eastAsia="Calibri"/>
                <w:bCs/>
                <w:i/>
                <w:iCs/>
                <w:lang w:eastAsia="en-US"/>
              </w:rPr>
              <w:t>umiejętności współpracy i współdziałania,</w:t>
            </w:r>
            <w:r w:rsidRPr="008115F8">
              <w:rPr>
                <w:rFonts w:eastAsia="Calibri"/>
                <w:bCs/>
                <w:i/>
                <w:iCs/>
                <w:lang w:eastAsia="en-US"/>
              </w:rPr>
              <w:t xml:space="preserve"> komuniko</w:t>
            </w:r>
            <w:r>
              <w:rPr>
                <w:rFonts w:eastAsia="Calibri"/>
                <w:bCs/>
                <w:i/>
                <w:iCs/>
                <w:lang w:eastAsia="en-US"/>
              </w:rPr>
              <w:t xml:space="preserve">wania się w grupie, </w:t>
            </w:r>
            <w:r>
              <w:rPr>
                <w:rFonts w:eastAsia="Calibri"/>
                <w:bCs/>
                <w:i/>
                <w:iCs/>
                <w:lang w:eastAsia="en-US"/>
              </w:rPr>
              <w:br/>
              <w:t xml:space="preserve">wspólnego rozwiązywania problemów itp. – </w:t>
            </w:r>
            <w:r w:rsidRPr="008115F8">
              <w:rPr>
                <w:rFonts w:eastAsia="Calibri"/>
                <w:bCs/>
                <w:i/>
                <w:iCs/>
                <w:lang w:eastAsia="en-US"/>
              </w:rPr>
              <w:t>wszyscy nauczyciele</w:t>
            </w:r>
          </w:p>
          <w:p w:rsidR="0023159D" w:rsidRDefault="0023159D" w:rsidP="007615FE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</w:rPr>
              <w:t xml:space="preserve">b) </w:t>
            </w:r>
            <w:r w:rsidRPr="0068259C">
              <w:rPr>
                <w:i/>
                <w:iCs/>
              </w:rPr>
              <w:t>przeprowadzanie z uczniami ćwiczeń / projektów wymagających od nich współpracy</w:t>
            </w:r>
          </w:p>
          <w:p w:rsidR="0023159D" w:rsidRDefault="0023159D" w:rsidP="007615FE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23159D" w:rsidRDefault="0023159D" w:rsidP="007615FE">
            <w:pPr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 xml:space="preserve">c) angażowanie uczniów/wychowanków w przygotowanie </w:t>
            </w:r>
            <w:r>
              <w:rPr>
                <w:rFonts w:eastAsia="Calibri"/>
                <w:bCs/>
                <w:i/>
                <w:iCs/>
                <w:lang w:eastAsia="en-US"/>
              </w:rPr>
              <w:br/>
              <w:t xml:space="preserve">i przeprowadzenie uroczystości szkolnych oraz imprez </w:t>
            </w:r>
            <w:r>
              <w:rPr>
                <w:rFonts w:eastAsia="Calibri"/>
                <w:bCs/>
                <w:i/>
                <w:iCs/>
                <w:lang w:eastAsia="en-US"/>
              </w:rPr>
              <w:br/>
              <w:t>na oddziałach szpitalnych.</w:t>
            </w:r>
          </w:p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</w:tc>
      </w:tr>
      <w:tr w:rsidR="0023159D" w:rsidRPr="004832B8" w:rsidTr="007615FE">
        <w:tc>
          <w:tcPr>
            <w:tcW w:w="3960" w:type="dxa"/>
            <w:shd w:val="clear" w:color="auto" w:fill="auto"/>
          </w:tcPr>
          <w:p w:rsidR="0023159D" w:rsidRPr="00C50B96" w:rsidRDefault="0023159D" w:rsidP="007615FE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B96">
              <w:rPr>
                <w:rFonts w:ascii="Times New Roman" w:hAnsi="Times New Roman"/>
                <w:b/>
                <w:sz w:val="24"/>
                <w:szCs w:val="24"/>
              </w:rPr>
              <w:t xml:space="preserve">Kontynuować i rozwijać współpracę ze środowiskiem mającą na celu promocję osiągnięć uczniów </w:t>
            </w:r>
            <w:r w:rsidRPr="00C50B96">
              <w:rPr>
                <w:rFonts w:ascii="Times New Roman" w:hAnsi="Times New Roman"/>
                <w:b/>
                <w:sz w:val="24"/>
                <w:szCs w:val="24"/>
              </w:rPr>
              <w:br/>
              <w:t>i nauczycieli oraz włączanie środowiska w realizację zadań edukacyjnych.</w:t>
            </w:r>
          </w:p>
        </w:tc>
        <w:tc>
          <w:tcPr>
            <w:tcW w:w="6660" w:type="dxa"/>
            <w:shd w:val="clear" w:color="auto" w:fill="auto"/>
          </w:tcPr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 xml:space="preserve">a) </w:t>
            </w:r>
            <w:r w:rsidRPr="004A087B">
              <w:rPr>
                <w:rFonts w:eastAsia="Calibri"/>
                <w:bCs/>
                <w:i/>
                <w:iCs/>
                <w:lang w:eastAsia="en-US"/>
              </w:rPr>
              <w:t xml:space="preserve">terminowe, bieżące przygotowywanie informacji na stronę internetową szkoły, Urzędu Marszałkowskiego lub innych  instytucji - zgodnie z przyjętymi zasadami </w:t>
            </w:r>
            <w:r>
              <w:rPr>
                <w:rFonts w:eastAsia="Calibri"/>
                <w:bCs/>
                <w:i/>
                <w:iCs/>
                <w:lang w:eastAsia="en-US"/>
              </w:rPr>
              <w:t>–</w:t>
            </w:r>
            <w:r w:rsidRPr="004A087B">
              <w:rPr>
                <w:rFonts w:eastAsia="Calibri"/>
                <w:bCs/>
                <w:i/>
                <w:iCs/>
                <w:lang w:eastAsia="en-US"/>
              </w:rPr>
              <w:t xml:space="preserve"> nauczyciele</w:t>
            </w:r>
          </w:p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b) systematyczne promowanie działalności szkoły na FB – zespół zadaniowy</w:t>
            </w:r>
          </w:p>
          <w:p w:rsidR="0023159D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 xml:space="preserve">c) czuwanie nad promowaniem osiągnięć uczniów i nauczycieli </w:t>
            </w:r>
            <w:r>
              <w:rPr>
                <w:rFonts w:eastAsia="Calibri"/>
                <w:bCs/>
                <w:i/>
                <w:iCs/>
                <w:lang w:eastAsia="en-US"/>
              </w:rPr>
              <w:br/>
              <w:t xml:space="preserve">w środowisku - zespół ds. promocji szkoły, </w:t>
            </w:r>
          </w:p>
          <w:p w:rsidR="0023159D" w:rsidRDefault="0023159D" w:rsidP="007615FE">
            <w:pPr>
              <w:spacing w:after="200"/>
              <w:jc w:val="both"/>
              <w:rPr>
                <w:bCs/>
                <w:i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c)</w:t>
            </w:r>
            <w:r w:rsidRPr="00B42D70">
              <w:rPr>
                <w:bCs/>
                <w:i/>
              </w:rPr>
              <w:t xml:space="preserve"> dzielenie się własną wiedzą, umiejętnościami, doświadczeniem </w:t>
            </w:r>
            <w:r w:rsidRPr="00B42D70">
              <w:rPr>
                <w:bCs/>
                <w:i/>
              </w:rPr>
              <w:br/>
              <w:t xml:space="preserve">  zawodowym i dobrymi praktykami w formie publikacji, zajęć dla </w:t>
            </w:r>
            <w:r w:rsidRPr="00B42D70">
              <w:rPr>
                <w:bCs/>
                <w:i/>
              </w:rPr>
              <w:br/>
              <w:t xml:space="preserve">  nauczycieli lub</w:t>
            </w:r>
            <w:r>
              <w:rPr>
                <w:bCs/>
                <w:i/>
              </w:rPr>
              <w:t xml:space="preserve"> studentów – chętni nauczyciele</w:t>
            </w:r>
          </w:p>
          <w:p w:rsidR="0023159D" w:rsidRDefault="0023159D" w:rsidP="007615FE">
            <w:pPr>
              <w:spacing w:after="20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d) organizacja tematycznych wystaw prac uczniów innych instytucjach </w:t>
            </w:r>
          </w:p>
          <w:p w:rsidR="0023159D" w:rsidRPr="008115F8" w:rsidRDefault="0023159D" w:rsidP="007615FE">
            <w:pPr>
              <w:spacing w:after="200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bCs/>
                <w:i/>
              </w:rPr>
              <w:t>e)</w:t>
            </w:r>
            <w:r>
              <w:rPr>
                <w:i/>
                <w:iCs/>
                <w:color w:val="000000"/>
              </w:rPr>
              <w:t xml:space="preserve"> kontynuacja i poszerzanie współpracy z instytucjami </w:t>
            </w:r>
            <w:r>
              <w:rPr>
                <w:i/>
                <w:iCs/>
                <w:color w:val="000000"/>
              </w:rPr>
              <w:br/>
              <w:t>i podmiotami, które mogą wspierać podejmowane przez szkołę działania – kierownictwo szkoły, zespół ds. promocji i chętni nauczyciele</w:t>
            </w:r>
          </w:p>
        </w:tc>
      </w:tr>
    </w:tbl>
    <w:p w:rsidR="0023159D" w:rsidRDefault="0023159D" w:rsidP="0023159D">
      <w:pPr>
        <w:rPr>
          <w:b/>
        </w:rPr>
      </w:pPr>
    </w:p>
    <w:p w:rsidR="00D100A3" w:rsidRDefault="00265823" w:rsidP="00D100A3">
      <w:pPr>
        <w:jc w:val="center"/>
        <w:rPr>
          <w:b/>
        </w:rPr>
      </w:pPr>
      <w:r>
        <w:rPr>
          <w:b/>
        </w:rPr>
        <w:lastRenderedPageBreak/>
        <w:t>KONTROLA</w:t>
      </w:r>
    </w:p>
    <w:p w:rsidR="00265823" w:rsidRDefault="00D100A3" w:rsidP="00265823">
      <w:pPr>
        <w:jc w:val="center"/>
        <w:rPr>
          <w:b/>
        </w:rPr>
      </w:pPr>
      <w:r>
        <w:rPr>
          <w:b/>
        </w:rPr>
        <w:t xml:space="preserve">KONTROLA PRZESTRZEGANIA PRZEZ NAUCZYCIELI PRZEPISÓW PRAWA DOTYCZĄCYCH DZIAŁALNOŚCI DYDAKTYCZNEJ, WYCHOWAWCZEJ </w:t>
      </w:r>
      <w:r w:rsidR="00A83C9E">
        <w:rPr>
          <w:b/>
        </w:rPr>
        <w:br/>
      </w:r>
      <w:r>
        <w:rPr>
          <w:b/>
        </w:rPr>
        <w:t xml:space="preserve">I OPIEKUŃCZEJ ORAZ INNEJ DZIAŁALNOŚCI STATUTOWEJ SZKOŁY </w:t>
      </w:r>
      <w:r w:rsidR="00A83C9E">
        <w:rPr>
          <w:b/>
        </w:rPr>
        <w:br/>
      </w:r>
      <w:r>
        <w:rPr>
          <w:b/>
        </w:rPr>
        <w:t>LUB PLACÓWKI</w:t>
      </w:r>
    </w:p>
    <w:p w:rsidR="00BC6DA6" w:rsidRDefault="00BC6DA6" w:rsidP="005A5231">
      <w:pPr>
        <w:rPr>
          <w:b/>
        </w:rPr>
      </w:pPr>
    </w:p>
    <w:p w:rsidR="00BC6DA6" w:rsidRPr="00A24187" w:rsidRDefault="00BC6DA6" w:rsidP="0097433E">
      <w:pPr>
        <w:rPr>
          <w:b/>
          <w:sz w:val="22"/>
          <w:szCs w:val="22"/>
        </w:rPr>
      </w:pPr>
    </w:p>
    <w:tbl>
      <w:tblPr>
        <w:tblW w:w="573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1805"/>
        <w:gridCol w:w="1841"/>
        <w:gridCol w:w="1984"/>
        <w:gridCol w:w="1703"/>
      </w:tblGrid>
      <w:tr w:rsidR="00265823" w:rsidRPr="00675759" w:rsidTr="002D173B">
        <w:tc>
          <w:tcPr>
            <w:tcW w:w="1555" w:type="pct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  <w:sz w:val="22"/>
                <w:szCs w:val="22"/>
              </w:rPr>
              <w:t>TEMAT KONTROLI</w:t>
            </w:r>
          </w:p>
        </w:tc>
        <w:tc>
          <w:tcPr>
            <w:tcW w:w="848" w:type="pct"/>
            <w:shd w:val="clear" w:color="auto" w:fill="auto"/>
          </w:tcPr>
          <w:p w:rsidR="00265823" w:rsidRPr="002D173B" w:rsidRDefault="00265823" w:rsidP="00877EDC">
            <w:pPr>
              <w:jc w:val="center"/>
              <w:rPr>
                <w:b/>
                <w:sz w:val="16"/>
                <w:szCs w:val="16"/>
              </w:rPr>
            </w:pPr>
            <w:r w:rsidRPr="002D173B">
              <w:rPr>
                <w:b/>
                <w:sz w:val="16"/>
                <w:szCs w:val="16"/>
              </w:rPr>
              <w:t>ODPOWIEDZIALNI ZA ZADANIE</w:t>
            </w:r>
          </w:p>
        </w:tc>
        <w:tc>
          <w:tcPr>
            <w:tcW w:w="865" w:type="pct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932" w:type="pct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  <w:sz w:val="22"/>
                <w:szCs w:val="22"/>
              </w:rPr>
              <w:t>SPOSÓB REALIZACJI</w:t>
            </w:r>
          </w:p>
        </w:tc>
        <w:tc>
          <w:tcPr>
            <w:tcW w:w="800" w:type="pct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  <w:sz w:val="22"/>
                <w:szCs w:val="22"/>
              </w:rPr>
              <w:t>UWAGI</w:t>
            </w:r>
          </w:p>
        </w:tc>
      </w:tr>
      <w:tr w:rsidR="0097433E" w:rsidRPr="00675759" w:rsidTr="0097433E">
        <w:tc>
          <w:tcPr>
            <w:tcW w:w="5000" w:type="pct"/>
            <w:gridSpan w:val="5"/>
            <w:shd w:val="clear" w:color="auto" w:fill="auto"/>
          </w:tcPr>
          <w:p w:rsidR="0097433E" w:rsidRPr="0097433E" w:rsidRDefault="0097433E" w:rsidP="00877EDC">
            <w:pPr>
              <w:jc w:val="center"/>
            </w:pPr>
            <w:r w:rsidRPr="0097433E">
              <w:rPr>
                <w:b/>
              </w:rPr>
              <w:t>Tematyka kontroli</w:t>
            </w:r>
            <w:r w:rsidRPr="0097433E">
              <w:t xml:space="preserve"> dotycząca </w:t>
            </w:r>
            <w:r w:rsidRPr="0097433E">
              <w:rPr>
                <w:rFonts w:ascii="Oswald" w:hAnsi="Oswald" w:cs="Arial"/>
                <w:color w:val="000000"/>
              </w:rPr>
              <w:t>funkcjonowania szkoły zgodnie z przepisami prawa, przebiegu procesów kształcenia i wychowania, efektów działalności dydaktycznej, wychowawczej i opiekuńczej,</w:t>
            </w:r>
          </w:p>
        </w:tc>
      </w:tr>
      <w:tr w:rsidR="00265823" w:rsidRPr="00675759" w:rsidTr="002D173B">
        <w:tc>
          <w:tcPr>
            <w:tcW w:w="1555" w:type="pct"/>
            <w:shd w:val="clear" w:color="auto" w:fill="auto"/>
          </w:tcPr>
          <w:p w:rsidR="00265823" w:rsidRPr="002D173B" w:rsidRDefault="00D100A3" w:rsidP="00877EDC">
            <w:pPr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Ocena prawidłowości oraz terminowości</w:t>
            </w:r>
            <w:r w:rsidR="00265823" w:rsidRPr="002D173B">
              <w:rPr>
                <w:sz w:val="22"/>
                <w:szCs w:val="22"/>
              </w:rPr>
              <w:t xml:space="preserve"> prowadzenia dokumentacji nauczania </w:t>
            </w:r>
            <w:r w:rsidR="00265823" w:rsidRPr="002D173B">
              <w:rPr>
                <w:sz w:val="22"/>
                <w:szCs w:val="22"/>
              </w:rPr>
              <w:br/>
              <w:t>w zakresie:</w:t>
            </w:r>
          </w:p>
          <w:p w:rsidR="00265823" w:rsidRPr="002D173B" w:rsidRDefault="00265823" w:rsidP="00877ED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Systematyczne </w:t>
            </w:r>
            <w:r w:rsidRPr="002D173B">
              <w:rPr>
                <w:sz w:val="22"/>
                <w:szCs w:val="22"/>
              </w:rPr>
              <w:br/>
              <w:t>i prawidłowe prowadzenie dokumentacji szkolnej</w:t>
            </w:r>
            <w:r w:rsidR="00D100A3" w:rsidRPr="002D173B">
              <w:rPr>
                <w:sz w:val="22"/>
                <w:szCs w:val="22"/>
              </w:rPr>
              <w:t xml:space="preserve"> – dzienniki lekcyjne, pozalekcyjne, biblioteki, pedagoga szkolnego</w:t>
            </w:r>
            <w:r w:rsidRPr="002D173B">
              <w:rPr>
                <w:sz w:val="22"/>
                <w:szCs w:val="22"/>
              </w:rPr>
              <w:t>.</w:t>
            </w:r>
          </w:p>
          <w:p w:rsidR="00643BE9" w:rsidRPr="002D173B" w:rsidRDefault="00643BE9" w:rsidP="00877ED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Systematyczne </w:t>
            </w:r>
            <w:r w:rsidRPr="002D173B">
              <w:rPr>
                <w:sz w:val="22"/>
                <w:szCs w:val="22"/>
              </w:rPr>
              <w:br/>
              <w:t>i prawidłowe prowadzenie dokumentacji pozalekcyjnych zajęć wychowawczych</w:t>
            </w:r>
          </w:p>
          <w:p w:rsidR="00265823" w:rsidRPr="002D173B" w:rsidRDefault="00265823" w:rsidP="00877ED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Prawidłowość prowadzenia zestawienia danych uczniów/wychowanków zgodnie z obowiązującymi </w:t>
            </w:r>
            <w:r w:rsidRPr="002D173B">
              <w:rPr>
                <w:sz w:val="22"/>
                <w:szCs w:val="22"/>
              </w:rPr>
              <w:br/>
              <w:t>w szkole zasadami i terminowe ich zamieszczanie w chmurze komputerowej.</w:t>
            </w:r>
          </w:p>
          <w:p w:rsidR="00265823" w:rsidRPr="002D173B" w:rsidRDefault="00265823" w:rsidP="002D173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Default="00265823" w:rsidP="00877EDC">
            <w:pPr>
              <w:rPr>
                <w:sz w:val="22"/>
                <w:szCs w:val="22"/>
              </w:rPr>
            </w:pPr>
          </w:p>
          <w:p w:rsidR="002D173B" w:rsidRPr="002D173B" w:rsidRDefault="002D173B" w:rsidP="00877EDC">
            <w:pPr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dyrektor, </w:t>
            </w: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wicedyrektor,</w:t>
            </w: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2D173B">
            <w:pPr>
              <w:rPr>
                <w:sz w:val="22"/>
                <w:szCs w:val="22"/>
              </w:rPr>
            </w:pP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643BE9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dyrektor, </w:t>
            </w: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kierownik zespołu pozalekcyjnego</w:t>
            </w: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2D173B" w:rsidRPr="002D173B" w:rsidRDefault="002D173B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643BE9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dyrektor, </w:t>
            </w:r>
          </w:p>
          <w:p w:rsidR="00643BE9" w:rsidRPr="002D173B" w:rsidRDefault="00643BE9" w:rsidP="00643BE9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wicedyrektor</w:t>
            </w:r>
          </w:p>
          <w:p w:rsidR="00643BE9" w:rsidRPr="002D173B" w:rsidRDefault="002D173B" w:rsidP="00643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zespołu pozalekcyjn</w:t>
            </w:r>
            <w:r w:rsidR="00643BE9" w:rsidRPr="002D173B">
              <w:rPr>
                <w:sz w:val="22"/>
                <w:szCs w:val="22"/>
              </w:rPr>
              <w:t>ego</w:t>
            </w:r>
          </w:p>
        </w:tc>
        <w:tc>
          <w:tcPr>
            <w:tcW w:w="865" w:type="pct"/>
            <w:shd w:val="clear" w:color="auto" w:fill="auto"/>
          </w:tcPr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D173B" w:rsidRPr="002D173B" w:rsidRDefault="002D173B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643BE9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styczeń i czerwiec</w:t>
            </w: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643BE9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2D173B">
            <w:pPr>
              <w:rPr>
                <w:sz w:val="22"/>
                <w:szCs w:val="22"/>
              </w:rPr>
            </w:pPr>
          </w:p>
          <w:p w:rsidR="00643BE9" w:rsidRPr="002D173B" w:rsidRDefault="00643BE9" w:rsidP="00643BE9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zgodnie </w:t>
            </w:r>
            <w:r w:rsidRPr="002D173B">
              <w:rPr>
                <w:sz w:val="22"/>
                <w:szCs w:val="22"/>
              </w:rPr>
              <w:br/>
              <w:t>z harmonogramem kontroli dzienników</w:t>
            </w:r>
          </w:p>
          <w:p w:rsidR="00265823" w:rsidRPr="002D173B" w:rsidRDefault="00265823" w:rsidP="00877EDC">
            <w:pPr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cały rok</w:t>
            </w: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2D173B">
            <w:pPr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</w:tcPr>
          <w:p w:rsidR="00265823" w:rsidRPr="002D173B" w:rsidRDefault="00265823" w:rsidP="00877EDC">
            <w:pPr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rPr>
                <w:sz w:val="22"/>
                <w:szCs w:val="22"/>
              </w:rPr>
            </w:pPr>
          </w:p>
          <w:p w:rsidR="00265823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D173B" w:rsidRPr="002D173B" w:rsidRDefault="002D173B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analiza dokumentacji</w:t>
            </w:r>
            <w:r w:rsidR="00643BE9" w:rsidRPr="002D173B">
              <w:rPr>
                <w:sz w:val="22"/>
                <w:szCs w:val="22"/>
              </w:rPr>
              <w:t>,</w:t>
            </w:r>
            <w:r w:rsidR="00643BE9" w:rsidRPr="002D173B">
              <w:rPr>
                <w:sz w:val="22"/>
                <w:szCs w:val="22"/>
              </w:rPr>
              <w:br/>
              <w:t xml:space="preserve">rozmowy wyjaśniające </w:t>
            </w:r>
            <w:r w:rsidR="00643BE9" w:rsidRPr="002D173B">
              <w:rPr>
                <w:sz w:val="22"/>
                <w:szCs w:val="22"/>
              </w:rPr>
              <w:br/>
              <w:t>z nauczycielami</w:t>
            </w: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Default="00643BE9" w:rsidP="002D173B">
            <w:pPr>
              <w:rPr>
                <w:sz w:val="22"/>
                <w:szCs w:val="22"/>
              </w:rPr>
            </w:pPr>
          </w:p>
          <w:p w:rsidR="002D173B" w:rsidRPr="002D173B" w:rsidRDefault="002D173B" w:rsidP="002D173B">
            <w:pPr>
              <w:rPr>
                <w:sz w:val="22"/>
                <w:szCs w:val="22"/>
              </w:rPr>
            </w:pP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</w:p>
          <w:p w:rsidR="00643BE9" w:rsidRPr="002D173B" w:rsidRDefault="00643BE9" w:rsidP="00643BE9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analiza zapisów dokonywanych </w:t>
            </w:r>
            <w:r w:rsidR="00D956BB">
              <w:rPr>
                <w:sz w:val="22"/>
                <w:szCs w:val="22"/>
              </w:rPr>
              <w:br/>
            </w:r>
            <w:r w:rsidRPr="002D173B">
              <w:rPr>
                <w:sz w:val="22"/>
                <w:szCs w:val="22"/>
              </w:rPr>
              <w:t xml:space="preserve">w chmurze komputerowej, rozmowy wyjaśniające </w:t>
            </w:r>
            <w:r w:rsidRPr="002D173B">
              <w:rPr>
                <w:sz w:val="22"/>
                <w:szCs w:val="22"/>
              </w:rPr>
              <w:br/>
              <w:t>z nauczycielami</w:t>
            </w:r>
          </w:p>
        </w:tc>
        <w:tc>
          <w:tcPr>
            <w:tcW w:w="800" w:type="pct"/>
            <w:shd w:val="clear" w:color="auto" w:fill="auto"/>
          </w:tcPr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</w:tc>
      </w:tr>
      <w:tr w:rsidR="00265823" w:rsidRPr="00675759" w:rsidTr="002D173B">
        <w:tc>
          <w:tcPr>
            <w:tcW w:w="1555" w:type="pct"/>
            <w:shd w:val="clear" w:color="auto" w:fill="auto"/>
          </w:tcPr>
          <w:p w:rsidR="00265823" w:rsidRPr="002D173B" w:rsidRDefault="00265823" w:rsidP="00877EDC">
            <w:pPr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Terminowość przygotowania:</w:t>
            </w:r>
          </w:p>
          <w:p w:rsidR="00265823" w:rsidRPr="002D173B" w:rsidRDefault="00265823" w:rsidP="00877ED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miesięcznych planów pracy – nauczyciele pozalekcyjnych zajęć wychowawczych </w:t>
            </w:r>
          </w:p>
        </w:tc>
        <w:tc>
          <w:tcPr>
            <w:tcW w:w="848" w:type="pct"/>
            <w:shd w:val="clear" w:color="auto" w:fill="auto"/>
          </w:tcPr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dyrektor,</w:t>
            </w:r>
          </w:p>
          <w:p w:rsidR="00265823" w:rsidRPr="002D173B" w:rsidRDefault="00265823" w:rsidP="00877EDC">
            <w:pPr>
              <w:jc w:val="center"/>
              <w:rPr>
                <w:b/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kierownik zespołu pozalekcyjnego</w:t>
            </w:r>
          </w:p>
        </w:tc>
        <w:tc>
          <w:tcPr>
            <w:tcW w:w="865" w:type="pct"/>
            <w:shd w:val="clear" w:color="auto" w:fill="auto"/>
          </w:tcPr>
          <w:p w:rsidR="00265823" w:rsidRPr="002D173B" w:rsidRDefault="00265823" w:rsidP="002D173B">
            <w:pPr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w każdym miesiącu</w:t>
            </w:r>
          </w:p>
        </w:tc>
        <w:tc>
          <w:tcPr>
            <w:tcW w:w="932" w:type="pct"/>
            <w:shd w:val="clear" w:color="auto" w:fill="auto"/>
          </w:tcPr>
          <w:p w:rsidR="00265823" w:rsidRPr="002D173B" w:rsidRDefault="00265823" w:rsidP="00643BE9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analiza dokumentacji</w:t>
            </w:r>
          </w:p>
          <w:p w:rsidR="00643BE9" w:rsidRPr="002D173B" w:rsidRDefault="00643BE9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rozmowy wyjaśniające </w:t>
            </w:r>
            <w:r w:rsidRPr="002D173B">
              <w:rPr>
                <w:sz w:val="22"/>
                <w:szCs w:val="22"/>
              </w:rPr>
              <w:br/>
              <w:t>z nauczycielami</w:t>
            </w:r>
          </w:p>
        </w:tc>
        <w:tc>
          <w:tcPr>
            <w:tcW w:w="800" w:type="pct"/>
            <w:shd w:val="clear" w:color="auto" w:fill="auto"/>
          </w:tcPr>
          <w:p w:rsidR="00265823" w:rsidRPr="002D173B" w:rsidRDefault="00265823" w:rsidP="00877E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5823" w:rsidRPr="00675759" w:rsidTr="002D173B">
        <w:tc>
          <w:tcPr>
            <w:tcW w:w="1555" w:type="pct"/>
            <w:shd w:val="clear" w:color="auto" w:fill="auto"/>
          </w:tcPr>
          <w:p w:rsidR="00DA4D62" w:rsidRDefault="00DA4D62" w:rsidP="00DA4D62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DA4D62">
              <w:rPr>
                <w:sz w:val="22"/>
                <w:szCs w:val="22"/>
              </w:rPr>
              <w:t xml:space="preserve">Kontrola osiągania przez uczniów umiejętności wskazanych </w:t>
            </w:r>
          </w:p>
          <w:p w:rsidR="00DA4D62" w:rsidRPr="00DA4D62" w:rsidRDefault="00DA4D62" w:rsidP="00DA4D62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DA4D62">
              <w:rPr>
                <w:sz w:val="22"/>
                <w:szCs w:val="22"/>
              </w:rPr>
              <w:t>w podstawie programowej</w:t>
            </w:r>
            <w:r>
              <w:rPr>
                <w:sz w:val="22"/>
                <w:szCs w:val="22"/>
              </w:rPr>
              <w:t>.</w:t>
            </w:r>
            <w:r w:rsidRPr="00DA4D62">
              <w:rPr>
                <w:sz w:val="22"/>
                <w:szCs w:val="22"/>
              </w:rPr>
              <w:t xml:space="preserve">  </w:t>
            </w:r>
          </w:p>
          <w:p w:rsidR="00265823" w:rsidRPr="002D173B" w:rsidRDefault="00265823" w:rsidP="00877EDC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DA4D62" w:rsidRDefault="00DA4D62" w:rsidP="00877EDC">
            <w:pPr>
              <w:jc w:val="center"/>
              <w:rPr>
                <w:sz w:val="22"/>
                <w:szCs w:val="22"/>
              </w:rPr>
            </w:pP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wicedyrektor</w:t>
            </w:r>
          </w:p>
          <w:p w:rsidR="00265823" w:rsidRPr="002D173B" w:rsidRDefault="00265823" w:rsidP="00DA4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  <w:p w:rsidR="00265823" w:rsidRDefault="0026582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cały rok</w:t>
            </w:r>
          </w:p>
          <w:p w:rsidR="00DA4D62" w:rsidRDefault="00DA4D62" w:rsidP="00877EDC">
            <w:pPr>
              <w:jc w:val="center"/>
              <w:rPr>
                <w:sz w:val="22"/>
                <w:szCs w:val="22"/>
              </w:rPr>
            </w:pPr>
          </w:p>
          <w:p w:rsidR="00DA4D62" w:rsidRDefault="00DA4D62" w:rsidP="00877EDC">
            <w:pPr>
              <w:jc w:val="center"/>
              <w:rPr>
                <w:sz w:val="22"/>
                <w:szCs w:val="22"/>
              </w:rPr>
            </w:pPr>
          </w:p>
          <w:p w:rsidR="00DA4D62" w:rsidRDefault="00DA4D62" w:rsidP="00877EDC">
            <w:pPr>
              <w:jc w:val="center"/>
              <w:rPr>
                <w:sz w:val="22"/>
                <w:szCs w:val="22"/>
              </w:rPr>
            </w:pPr>
          </w:p>
          <w:p w:rsidR="00DA4D62" w:rsidRPr="002D173B" w:rsidRDefault="00DA4D62" w:rsidP="0087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932" w:type="pct"/>
            <w:shd w:val="clear" w:color="auto" w:fill="auto"/>
          </w:tcPr>
          <w:p w:rsidR="00DA4D62" w:rsidRDefault="00DA4D62" w:rsidP="00DA4D62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DA4D62">
              <w:rPr>
                <w:sz w:val="22"/>
                <w:szCs w:val="22"/>
              </w:rPr>
              <w:t xml:space="preserve">analiza wyników nauczania oraz ocen uzyskiwanych uczniów </w:t>
            </w:r>
          </w:p>
          <w:p w:rsidR="00DA4D62" w:rsidRPr="00DA4D62" w:rsidRDefault="00DA4D62" w:rsidP="00DA4D62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wyników egzaminów próbnych kl. VIII </w:t>
            </w:r>
            <w:r>
              <w:rPr>
                <w:sz w:val="22"/>
                <w:szCs w:val="22"/>
              </w:rPr>
              <w:br/>
              <w:t xml:space="preserve">i kl. III LO </w:t>
            </w:r>
          </w:p>
          <w:p w:rsidR="00265823" w:rsidRPr="002D173B" w:rsidRDefault="00265823" w:rsidP="00877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265823" w:rsidRPr="002D173B" w:rsidRDefault="00265823" w:rsidP="00877E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6442" w:rsidRPr="00675759" w:rsidTr="002D173B">
        <w:tc>
          <w:tcPr>
            <w:tcW w:w="1555" w:type="pct"/>
            <w:shd w:val="clear" w:color="auto" w:fill="auto"/>
          </w:tcPr>
          <w:p w:rsidR="00746442" w:rsidRPr="002D173B" w:rsidRDefault="00746442" w:rsidP="007C7A37">
            <w:pPr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Działalność biblioteki szkolnej – wykorzystanie bazy</w:t>
            </w:r>
            <w:r w:rsidR="007C7A37" w:rsidRPr="002D173B">
              <w:rPr>
                <w:sz w:val="22"/>
                <w:szCs w:val="22"/>
              </w:rPr>
              <w:t xml:space="preserve"> bibliotecznej,</w:t>
            </w:r>
            <w:r w:rsidRPr="002D173B">
              <w:rPr>
                <w:sz w:val="22"/>
                <w:szCs w:val="22"/>
              </w:rPr>
              <w:t xml:space="preserve"> organizacja zajęć wspierających czytelnictwo na oddziałach, wykorzystanie </w:t>
            </w:r>
            <w:proofErr w:type="spellStart"/>
            <w:r w:rsidRPr="002D173B">
              <w:rPr>
                <w:sz w:val="22"/>
                <w:szCs w:val="22"/>
              </w:rPr>
              <w:t>Bajkowozu</w:t>
            </w:r>
            <w:proofErr w:type="spellEnd"/>
          </w:p>
        </w:tc>
        <w:tc>
          <w:tcPr>
            <w:tcW w:w="848" w:type="pct"/>
            <w:shd w:val="clear" w:color="auto" w:fill="auto"/>
          </w:tcPr>
          <w:p w:rsidR="00746442" w:rsidRPr="002D173B" w:rsidRDefault="00746442" w:rsidP="00746442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dyrektor,</w:t>
            </w:r>
          </w:p>
          <w:p w:rsidR="00746442" w:rsidRPr="002D173B" w:rsidRDefault="00746442" w:rsidP="00746442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wicedyrektor</w:t>
            </w:r>
          </w:p>
          <w:p w:rsidR="00746442" w:rsidRPr="002D173B" w:rsidRDefault="00746442" w:rsidP="00877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:rsidR="00746442" w:rsidRPr="002D173B" w:rsidRDefault="00746442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cały rok</w:t>
            </w:r>
          </w:p>
        </w:tc>
        <w:tc>
          <w:tcPr>
            <w:tcW w:w="932" w:type="pct"/>
            <w:shd w:val="clear" w:color="auto" w:fill="auto"/>
          </w:tcPr>
          <w:p w:rsidR="00746442" w:rsidRPr="002D173B" w:rsidRDefault="00746442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obserwacja</w:t>
            </w:r>
          </w:p>
          <w:p w:rsidR="00746442" w:rsidRPr="002D173B" w:rsidRDefault="00746442" w:rsidP="00877EDC">
            <w:pPr>
              <w:jc w:val="center"/>
              <w:rPr>
                <w:sz w:val="22"/>
                <w:szCs w:val="22"/>
              </w:rPr>
            </w:pPr>
          </w:p>
          <w:p w:rsidR="00746442" w:rsidRPr="002D173B" w:rsidRDefault="00746442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analiza dokumentacji</w:t>
            </w:r>
          </w:p>
        </w:tc>
        <w:tc>
          <w:tcPr>
            <w:tcW w:w="800" w:type="pct"/>
            <w:shd w:val="clear" w:color="auto" w:fill="auto"/>
          </w:tcPr>
          <w:p w:rsidR="00746442" w:rsidRPr="002D173B" w:rsidRDefault="005A5231" w:rsidP="0087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Dotyczy oddziałów, </w:t>
            </w:r>
            <w:r w:rsidR="00D234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na których jest </w:t>
            </w:r>
            <w:proofErr w:type="spellStart"/>
            <w:r>
              <w:rPr>
                <w:sz w:val="22"/>
                <w:szCs w:val="22"/>
              </w:rPr>
              <w:t>Bajkowóz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234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 w:rsidR="00D23423">
              <w:rPr>
                <w:sz w:val="22"/>
                <w:szCs w:val="22"/>
              </w:rPr>
              <w:t>bajkowozowa</w:t>
            </w:r>
            <w:proofErr w:type="spellEnd"/>
            <w:r w:rsidR="00D23423">
              <w:rPr>
                <w:sz w:val="22"/>
                <w:szCs w:val="22"/>
              </w:rPr>
              <w:t xml:space="preserve"> Walizka</w:t>
            </w:r>
          </w:p>
        </w:tc>
      </w:tr>
      <w:tr w:rsidR="00BC6DA6" w:rsidRPr="00675759" w:rsidTr="00BC6DA6">
        <w:tc>
          <w:tcPr>
            <w:tcW w:w="5000" w:type="pct"/>
            <w:gridSpan w:val="5"/>
            <w:shd w:val="clear" w:color="auto" w:fill="auto"/>
          </w:tcPr>
          <w:p w:rsidR="00BC6DA6" w:rsidRPr="0097433E" w:rsidRDefault="00BC6DA6" w:rsidP="00BC6DA6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A83C9E" w:rsidRPr="00675759" w:rsidTr="002D173B">
        <w:tc>
          <w:tcPr>
            <w:tcW w:w="1555" w:type="pct"/>
            <w:shd w:val="clear" w:color="auto" w:fill="auto"/>
          </w:tcPr>
          <w:p w:rsidR="00A83C9E" w:rsidRPr="002D173B" w:rsidRDefault="00A83C9E" w:rsidP="00A83C9E">
            <w:pPr>
              <w:suppressAutoHyphens/>
              <w:autoSpaceDN w:val="0"/>
              <w:textAlignment w:val="baseline"/>
              <w:rPr>
                <w:rFonts w:cstheme="minorHAnsi"/>
                <w:sz w:val="22"/>
                <w:szCs w:val="22"/>
              </w:rPr>
            </w:pPr>
            <w:r w:rsidRPr="002D173B">
              <w:rPr>
                <w:rFonts w:cstheme="minorHAnsi"/>
                <w:b/>
                <w:bCs/>
                <w:sz w:val="22"/>
                <w:szCs w:val="22"/>
              </w:rPr>
              <w:t>Zgodność konstruowania Programu wychowawczo – profilaktycznego</w:t>
            </w:r>
            <w:r w:rsidRPr="002D173B">
              <w:rPr>
                <w:rFonts w:cstheme="minorHAnsi"/>
                <w:sz w:val="22"/>
                <w:szCs w:val="22"/>
              </w:rPr>
              <w:t xml:space="preserve"> z działaniami wymienionymi w </w:t>
            </w:r>
            <w:r w:rsidRPr="002D173B">
              <w:rPr>
                <w:rFonts w:cstheme="minorHAnsi"/>
                <w:bCs/>
                <w:sz w:val="22"/>
                <w:szCs w:val="22"/>
              </w:rPr>
              <w:t>rozporządzeniu MEN w sprawie działalności</w:t>
            </w:r>
            <w:r w:rsidR="0097433E">
              <w:rPr>
                <w:rFonts w:cstheme="minorHAnsi"/>
                <w:bCs/>
                <w:sz w:val="22"/>
                <w:szCs w:val="22"/>
              </w:rPr>
              <w:t xml:space="preserve"> wychowawczej,</w:t>
            </w:r>
            <w:r w:rsidRPr="002D173B">
              <w:rPr>
                <w:rFonts w:cstheme="minorHAnsi"/>
                <w:bCs/>
                <w:sz w:val="22"/>
                <w:szCs w:val="22"/>
              </w:rPr>
              <w:t xml:space="preserve"> profilaktycznej </w:t>
            </w:r>
            <w:r w:rsidR="00A93632">
              <w:rPr>
                <w:rFonts w:cstheme="minorHAnsi"/>
                <w:bCs/>
                <w:sz w:val="22"/>
                <w:szCs w:val="22"/>
              </w:rPr>
              <w:br/>
            </w:r>
            <w:r w:rsidRPr="002D173B">
              <w:rPr>
                <w:rFonts w:cstheme="minorHAnsi"/>
                <w:bCs/>
                <w:sz w:val="22"/>
                <w:szCs w:val="22"/>
              </w:rPr>
              <w:t>z dnia 18 sierpnia</w:t>
            </w:r>
            <w:r w:rsidRPr="002D173B">
              <w:rPr>
                <w:rFonts w:cstheme="minorHAnsi"/>
                <w:sz w:val="22"/>
                <w:szCs w:val="22"/>
              </w:rPr>
              <w:t xml:space="preserve"> 2015 r, Dz. U. 2015, poz. 1249)</w:t>
            </w:r>
          </w:p>
          <w:p w:rsidR="00A83C9E" w:rsidRPr="002D173B" w:rsidRDefault="00A83C9E" w:rsidP="00A83C9E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A83C9E" w:rsidRPr="002D173B" w:rsidRDefault="00A83C9E" w:rsidP="00A83C9E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dyrektor,</w:t>
            </w:r>
          </w:p>
          <w:p w:rsidR="00A83C9E" w:rsidRPr="002D173B" w:rsidRDefault="00A83C9E" w:rsidP="00A83C9E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wicedyrektor</w:t>
            </w:r>
          </w:p>
          <w:p w:rsidR="00A83C9E" w:rsidRPr="002D173B" w:rsidRDefault="00A83C9E" w:rsidP="00746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:rsidR="00A83C9E" w:rsidRPr="002D173B" w:rsidRDefault="00811521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październik</w:t>
            </w:r>
          </w:p>
        </w:tc>
        <w:tc>
          <w:tcPr>
            <w:tcW w:w="932" w:type="pct"/>
            <w:shd w:val="clear" w:color="auto" w:fill="auto"/>
          </w:tcPr>
          <w:p w:rsidR="00A83C9E" w:rsidRPr="002D173B" w:rsidRDefault="00811521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analiza dokumentu</w:t>
            </w:r>
          </w:p>
        </w:tc>
        <w:tc>
          <w:tcPr>
            <w:tcW w:w="800" w:type="pct"/>
            <w:shd w:val="clear" w:color="auto" w:fill="auto"/>
          </w:tcPr>
          <w:p w:rsidR="00A83C9E" w:rsidRPr="00D956BB" w:rsidRDefault="00811521" w:rsidP="00877EDC">
            <w:pPr>
              <w:jc w:val="center"/>
              <w:rPr>
                <w:sz w:val="20"/>
                <w:szCs w:val="20"/>
              </w:rPr>
            </w:pPr>
            <w:r w:rsidRPr="00D956BB">
              <w:rPr>
                <w:sz w:val="20"/>
                <w:szCs w:val="20"/>
              </w:rPr>
              <w:t>pedagog, zespół ds. programu wychowawczo - profilaktycznego</w:t>
            </w:r>
          </w:p>
        </w:tc>
      </w:tr>
      <w:tr w:rsidR="00A83C9E" w:rsidRPr="00675759" w:rsidTr="002D173B">
        <w:tc>
          <w:tcPr>
            <w:tcW w:w="1555" w:type="pct"/>
            <w:shd w:val="clear" w:color="auto" w:fill="auto"/>
          </w:tcPr>
          <w:p w:rsidR="00A83C9E" w:rsidRPr="002D173B" w:rsidRDefault="006137CE" w:rsidP="007C7A37">
            <w:pPr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Organizowanie pomocy </w:t>
            </w:r>
            <w:proofErr w:type="spellStart"/>
            <w:r w:rsidRPr="002D173B">
              <w:rPr>
                <w:sz w:val="22"/>
                <w:szCs w:val="22"/>
              </w:rPr>
              <w:t>psychologiczno</w:t>
            </w:r>
            <w:proofErr w:type="spellEnd"/>
            <w:r w:rsidRPr="002D173B">
              <w:rPr>
                <w:sz w:val="22"/>
                <w:szCs w:val="22"/>
              </w:rPr>
              <w:t xml:space="preserve"> – pedagogicznej szczególnie dla uczniów przewlekle chorych</w:t>
            </w:r>
          </w:p>
        </w:tc>
        <w:tc>
          <w:tcPr>
            <w:tcW w:w="848" w:type="pct"/>
            <w:shd w:val="clear" w:color="auto" w:fill="auto"/>
          </w:tcPr>
          <w:p w:rsidR="006137CE" w:rsidRPr="002D173B" w:rsidRDefault="006137CE" w:rsidP="006137CE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dyrektor,</w:t>
            </w:r>
          </w:p>
          <w:p w:rsidR="006137CE" w:rsidRPr="002D173B" w:rsidRDefault="006137CE" w:rsidP="006137CE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wicedyrektor</w:t>
            </w:r>
          </w:p>
          <w:p w:rsidR="00A83C9E" w:rsidRPr="002D173B" w:rsidRDefault="00A83C9E" w:rsidP="00746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auto"/>
          </w:tcPr>
          <w:p w:rsidR="00A83C9E" w:rsidRPr="002D173B" w:rsidRDefault="006137CE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październik, czerwiec</w:t>
            </w:r>
          </w:p>
        </w:tc>
        <w:tc>
          <w:tcPr>
            <w:tcW w:w="932" w:type="pct"/>
            <w:shd w:val="clear" w:color="auto" w:fill="auto"/>
          </w:tcPr>
          <w:p w:rsidR="006137CE" w:rsidRPr="002D173B" w:rsidRDefault="006137CE" w:rsidP="006137CE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prawidłowość przygotowania dokumentacji,</w:t>
            </w:r>
          </w:p>
          <w:p w:rsidR="00A83C9E" w:rsidRPr="002D173B" w:rsidRDefault="006137CE" w:rsidP="006137CE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ewaluacja podejmowanych działań</w:t>
            </w:r>
          </w:p>
        </w:tc>
        <w:tc>
          <w:tcPr>
            <w:tcW w:w="800" w:type="pct"/>
            <w:shd w:val="clear" w:color="auto" w:fill="auto"/>
          </w:tcPr>
          <w:p w:rsidR="006137CE" w:rsidRPr="002D173B" w:rsidRDefault="006137CE" w:rsidP="006137CE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KPD</w:t>
            </w:r>
          </w:p>
          <w:p w:rsidR="00A83C9E" w:rsidRPr="002D173B" w:rsidRDefault="006137CE" w:rsidP="006137CE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pedagog, wychowawcy zespołów nauczania</w:t>
            </w:r>
          </w:p>
        </w:tc>
      </w:tr>
      <w:tr w:rsidR="00811521" w:rsidRPr="00675759" w:rsidTr="002D173B">
        <w:tc>
          <w:tcPr>
            <w:tcW w:w="1555" w:type="pct"/>
            <w:shd w:val="clear" w:color="auto" w:fill="auto"/>
          </w:tcPr>
          <w:p w:rsidR="00811521" w:rsidRPr="002D173B" w:rsidRDefault="006137CE" w:rsidP="002D173B">
            <w:pPr>
              <w:suppressAutoHyphens/>
              <w:autoSpaceDN w:val="0"/>
              <w:textAlignment w:val="baseline"/>
              <w:rPr>
                <w:rFonts w:cstheme="minorHAnsi"/>
                <w:bCs/>
                <w:sz w:val="22"/>
                <w:szCs w:val="22"/>
              </w:rPr>
            </w:pPr>
            <w:r w:rsidRPr="002D173B">
              <w:rPr>
                <w:rFonts w:cstheme="minorHAnsi"/>
                <w:bCs/>
                <w:sz w:val="22"/>
                <w:szCs w:val="22"/>
              </w:rPr>
              <w:t xml:space="preserve">Kontrola </w:t>
            </w:r>
            <w:bookmarkStart w:id="0" w:name="_Hlk78989980"/>
            <w:r w:rsidRPr="002D173B">
              <w:rPr>
                <w:rFonts w:cstheme="minorHAnsi"/>
                <w:bCs/>
                <w:sz w:val="22"/>
                <w:szCs w:val="22"/>
              </w:rPr>
              <w:t xml:space="preserve">uwzględnienia </w:t>
            </w:r>
            <w:r w:rsidR="002D173B">
              <w:rPr>
                <w:rFonts w:cstheme="minorHAnsi"/>
                <w:bCs/>
                <w:sz w:val="22"/>
                <w:szCs w:val="22"/>
              </w:rPr>
              <w:br/>
            </w:r>
            <w:r w:rsidRPr="002D173B">
              <w:rPr>
                <w:rFonts w:cstheme="minorHAnsi"/>
                <w:bCs/>
                <w:sz w:val="22"/>
                <w:szCs w:val="22"/>
              </w:rPr>
              <w:t>w przebiegu procesu wychowania treści dotyczących kształtowania postaw patriotycznych, zaangażowania społecznego, dbałości o zdrowie oraz edukacji ekologicznej</w:t>
            </w:r>
            <w:r w:rsidR="002D173B" w:rsidRPr="002D173B">
              <w:rPr>
                <w:rFonts w:cstheme="minorHAnsi"/>
                <w:bCs/>
                <w:sz w:val="22"/>
                <w:szCs w:val="22"/>
              </w:rPr>
              <w:t>.</w:t>
            </w:r>
            <w:r w:rsidRPr="002D173B">
              <w:rPr>
                <w:rFonts w:cstheme="minorHAnsi"/>
                <w:bCs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848" w:type="pct"/>
            <w:shd w:val="clear" w:color="auto" w:fill="auto"/>
          </w:tcPr>
          <w:p w:rsidR="00480033" w:rsidRPr="002D173B" w:rsidRDefault="00480033" w:rsidP="00480033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dyrektor, </w:t>
            </w:r>
          </w:p>
          <w:p w:rsidR="00480033" w:rsidRPr="002D173B" w:rsidRDefault="00480033" w:rsidP="00480033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wicedyrektor</w:t>
            </w:r>
          </w:p>
          <w:p w:rsidR="00811521" w:rsidRPr="002D173B" w:rsidRDefault="00480033" w:rsidP="00480033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kierownik zespołu pozalekcyjnego</w:t>
            </w:r>
          </w:p>
        </w:tc>
        <w:tc>
          <w:tcPr>
            <w:tcW w:w="865" w:type="pct"/>
            <w:shd w:val="clear" w:color="auto" w:fill="auto"/>
          </w:tcPr>
          <w:p w:rsidR="00811521" w:rsidRPr="002D173B" w:rsidRDefault="002D173B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styczeń,</w:t>
            </w:r>
          </w:p>
          <w:p w:rsidR="002D173B" w:rsidRPr="002D173B" w:rsidRDefault="002D173B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czerwiec</w:t>
            </w:r>
          </w:p>
        </w:tc>
        <w:tc>
          <w:tcPr>
            <w:tcW w:w="932" w:type="pct"/>
            <w:shd w:val="clear" w:color="auto" w:fill="auto"/>
          </w:tcPr>
          <w:p w:rsidR="00811521" w:rsidRPr="002D173B" w:rsidRDefault="002D173B" w:rsidP="002D173B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analiza dokumentacji</w:t>
            </w:r>
            <w:r>
              <w:rPr>
                <w:sz w:val="22"/>
                <w:szCs w:val="22"/>
              </w:rPr>
              <w:t xml:space="preserve"> oraz wypełnionego przez nauczycieli kwestionariusza kontrolnego</w:t>
            </w:r>
          </w:p>
        </w:tc>
        <w:tc>
          <w:tcPr>
            <w:tcW w:w="800" w:type="pct"/>
            <w:shd w:val="clear" w:color="auto" w:fill="auto"/>
          </w:tcPr>
          <w:p w:rsidR="00811521" w:rsidRPr="002D173B" w:rsidRDefault="002D173B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wybrani losowo nauczyciele </w:t>
            </w:r>
            <w:r w:rsidRPr="002D173B">
              <w:rPr>
                <w:sz w:val="22"/>
                <w:szCs w:val="22"/>
              </w:rPr>
              <w:br/>
              <w:t>z różnych grup</w:t>
            </w:r>
          </w:p>
        </w:tc>
      </w:tr>
      <w:tr w:rsidR="00811521" w:rsidRPr="00480033" w:rsidTr="002D173B">
        <w:tc>
          <w:tcPr>
            <w:tcW w:w="1555" w:type="pct"/>
            <w:shd w:val="clear" w:color="auto" w:fill="auto"/>
          </w:tcPr>
          <w:p w:rsidR="002D173B" w:rsidRPr="00480033" w:rsidRDefault="002D173B" w:rsidP="002D173B">
            <w:pPr>
              <w:suppressAutoHyphens/>
              <w:autoSpaceDN w:val="0"/>
              <w:textAlignment w:val="baseline"/>
              <w:rPr>
                <w:bCs/>
                <w:sz w:val="22"/>
                <w:szCs w:val="22"/>
              </w:rPr>
            </w:pPr>
            <w:r w:rsidRPr="00480033">
              <w:rPr>
                <w:bCs/>
                <w:sz w:val="22"/>
                <w:szCs w:val="22"/>
              </w:rPr>
              <w:t xml:space="preserve">Kontrola uwzględnienia </w:t>
            </w:r>
            <w:r w:rsidR="00480033" w:rsidRPr="00480033">
              <w:rPr>
                <w:bCs/>
                <w:sz w:val="22"/>
                <w:szCs w:val="22"/>
              </w:rPr>
              <w:br/>
            </w:r>
            <w:r w:rsidRPr="00480033">
              <w:rPr>
                <w:bCs/>
                <w:sz w:val="22"/>
                <w:szCs w:val="22"/>
              </w:rPr>
              <w:t xml:space="preserve">w przebiegu procesu wychowania – wycieczek edukacyjnych, konkursów, projektów przedsięwzięć </w:t>
            </w:r>
            <w:bookmarkStart w:id="1" w:name="_Hlk78992959"/>
            <w:r w:rsidRPr="00480033">
              <w:rPr>
                <w:bCs/>
                <w:sz w:val="22"/>
                <w:szCs w:val="22"/>
              </w:rPr>
              <w:t>związanych z dziedzictwem cywilizacyjnym Europy, poznawaniem polskiej kultury, w tym osiągnięć duchowych i materialnych</w:t>
            </w:r>
            <w:bookmarkEnd w:id="1"/>
            <w:r w:rsidR="00480033">
              <w:rPr>
                <w:bCs/>
                <w:sz w:val="22"/>
                <w:szCs w:val="22"/>
              </w:rPr>
              <w:t>.</w:t>
            </w:r>
          </w:p>
          <w:p w:rsidR="00811521" w:rsidRPr="00480033" w:rsidRDefault="00811521" w:rsidP="007C7A3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480033" w:rsidRPr="002D173B" w:rsidRDefault="00480033" w:rsidP="00480033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 xml:space="preserve">dyrektor, </w:t>
            </w:r>
          </w:p>
          <w:p w:rsidR="00480033" w:rsidRPr="002D173B" w:rsidRDefault="00480033" w:rsidP="00480033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wicedyrektor</w:t>
            </w:r>
          </w:p>
          <w:p w:rsidR="00811521" w:rsidRPr="00480033" w:rsidRDefault="00480033" w:rsidP="00480033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kierownik zespołu pozalekcyjnego</w:t>
            </w:r>
          </w:p>
        </w:tc>
        <w:tc>
          <w:tcPr>
            <w:tcW w:w="865" w:type="pct"/>
            <w:shd w:val="clear" w:color="auto" w:fill="auto"/>
          </w:tcPr>
          <w:p w:rsidR="00DA4D62" w:rsidRPr="002D173B" w:rsidRDefault="00DA4D62" w:rsidP="00DA4D62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styczeń,</w:t>
            </w:r>
          </w:p>
          <w:p w:rsidR="00811521" w:rsidRPr="00480033" w:rsidRDefault="00DA4D62" w:rsidP="00DA4D62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czerwiec</w:t>
            </w:r>
          </w:p>
        </w:tc>
        <w:tc>
          <w:tcPr>
            <w:tcW w:w="932" w:type="pct"/>
            <w:shd w:val="clear" w:color="auto" w:fill="auto"/>
          </w:tcPr>
          <w:p w:rsidR="00811521" w:rsidRPr="00480033" w:rsidRDefault="00480033" w:rsidP="00877EDC">
            <w:pPr>
              <w:jc w:val="center"/>
              <w:rPr>
                <w:sz w:val="22"/>
                <w:szCs w:val="22"/>
              </w:rPr>
            </w:pPr>
            <w:r w:rsidRPr="002D173B">
              <w:rPr>
                <w:sz w:val="22"/>
                <w:szCs w:val="22"/>
              </w:rPr>
              <w:t>analiza dokumentacji</w:t>
            </w:r>
            <w:r w:rsidR="00DA4D62">
              <w:rPr>
                <w:sz w:val="22"/>
                <w:szCs w:val="22"/>
              </w:rPr>
              <w:t xml:space="preserve"> dotyczącej wyjść </w:t>
            </w:r>
            <w:r w:rsidR="00DA4D62">
              <w:rPr>
                <w:sz w:val="22"/>
                <w:szCs w:val="22"/>
              </w:rPr>
              <w:br/>
              <w:t xml:space="preserve">i wycieczek, projektów edukacyjnych </w:t>
            </w:r>
            <w:r w:rsidR="0097433E">
              <w:rPr>
                <w:sz w:val="22"/>
                <w:szCs w:val="22"/>
              </w:rPr>
              <w:br/>
            </w:r>
            <w:r w:rsidR="00DA4D62">
              <w:rPr>
                <w:sz w:val="22"/>
                <w:szCs w:val="22"/>
              </w:rPr>
              <w:t>i regulaminów konkursów</w:t>
            </w:r>
          </w:p>
        </w:tc>
        <w:tc>
          <w:tcPr>
            <w:tcW w:w="800" w:type="pct"/>
            <w:shd w:val="clear" w:color="auto" w:fill="auto"/>
          </w:tcPr>
          <w:p w:rsidR="00811521" w:rsidRPr="00480033" w:rsidRDefault="00DA4D62" w:rsidP="0087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480033" w:rsidRPr="00480033">
              <w:rPr>
                <w:sz w:val="22"/>
                <w:szCs w:val="22"/>
              </w:rPr>
              <w:t xml:space="preserve">ycieczki dotyczą </w:t>
            </w:r>
            <w:r w:rsidR="00480033">
              <w:rPr>
                <w:sz w:val="22"/>
                <w:szCs w:val="22"/>
              </w:rPr>
              <w:t xml:space="preserve">tylko </w:t>
            </w:r>
            <w:r w:rsidR="00480033" w:rsidRPr="00480033">
              <w:rPr>
                <w:sz w:val="22"/>
                <w:szCs w:val="22"/>
              </w:rPr>
              <w:t>KPD</w:t>
            </w:r>
          </w:p>
        </w:tc>
      </w:tr>
    </w:tbl>
    <w:p w:rsidR="0023159D" w:rsidRDefault="0023159D" w:rsidP="0023159D">
      <w:pPr>
        <w:rPr>
          <w:b/>
        </w:rPr>
      </w:pPr>
    </w:p>
    <w:p w:rsidR="0023159D" w:rsidRDefault="0023159D" w:rsidP="0023159D">
      <w:pPr>
        <w:rPr>
          <w:b/>
        </w:rPr>
      </w:pPr>
    </w:p>
    <w:p w:rsidR="0023159D" w:rsidRDefault="0023159D" w:rsidP="0023159D">
      <w:pPr>
        <w:rPr>
          <w:b/>
        </w:rPr>
      </w:pPr>
    </w:p>
    <w:p w:rsidR="00265823" w:rsidRDefault="00265823" w:rsidP="00265823">
      <w:pPr>
        <w:jc w:val="center"/>
        <w:rPr>
          <w:b/>
        </w:rPr>
      </w:pPr>
      <w:r>
        <w:rPr>
          <w:b/>
        </w:rPr>
        <w:t>WSPOMAGANIE</w:t>
      </w:r>
    </w:p>
    <w:p w:rsidR="00265823" w:rsidRDefault="00265823" w:rsidP="00265823">
      <w:pPr>
        <w:rPr>
          <w:b/>
        </w:rPr>
      </w:pPr>
    </w:p>
    <w:p w:rsidR="00265823" w:rsidRDefault="00265823" w:rsidP="00265823">
      <w:pPr>
        <w:jc w:val="center"/>
        <w:rPr>
          <w:b/>
        </w:rPr>
      </w:pPr>
      <w:r>
        <w:rPr>
          <w:b/>
          <w:bCs/>
        </w:rPr>
        <w:t>Tematyka i terminarz zebrań Rady P</w:t>
      </w:r>
      <w:r w:rsidRPr="00B74AAF">
        <w:rPr>
          <w:b/>
          <w:bCs/>
        </w:rPr>
        <w:t>edagogicznej</w:t>
      </w:r>
      <w:r>
        <w:rPr>
          <w:b/>
          <w:bCs/>
        </w:rPr>
        <w:t xml:space="preserve"> oraz szkoleń dla nauczycieli</w:t>
      </w:r>
    </w:p>
    <w:p w:rsidR="00265823" w:rsidRDefault="00265823" w:rsidP="00265823">
      <w:pPr>
        <w:jc w:val="center"/>
        <w:rPr>
          <w:b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843"/>
        <w:gridCol w:w="5528"/>
        <w:gridCol w:w="2127"/>
      </w:tblGrid>
      <w:tr w:rsidR="00265823" w:rsidRPr="00675759" w:rsidTr="00877EDC">
        <w:tc>
          <w:tcPr>
            <w:tcW w:w="1107" w:type="dxa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5759">
              <w:rPr>
                <w:b/>
                <w:bCs/>
              </w:rPr>
              <w:t>Termin</w:t>
            </w:r>
          </w:p>
        </w:tc>
        <w:tc>
          <w:tcPr>
            <w:tcW w:w="1843" w:type="dxa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5759">
              <w:rPr>
                <w:b/>
                <w:bCs/>
              </w:rPr>
              <w:t xml:space="preserve">Rodzaj </w:t>
            </w:r>
            <w:r>
              <w:rPr>
                <w:b/>
                <w:bCs/>
              </w:rPr>
              <w:t>zebrania</w:t>
            </w:r>
            <w:r w:rsidRPr="00675759">
              <w:rPr>
                <w:b/>
                <w:bCs/>
              </w:rPr>
              <w:t xml:space="preserve"> RP</w:t>
            </w:r>
          </w:p>
        </w:tc>
        <w:tc>
          <w:tcPr>
            <w:tcW w:w="5528" w:type="dxa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5759">
              <w:rPr>
                <w:b/>
                <w:bCs/>
              </w:rPr>
              <w:t>Główne zagadnienia</w:t>
            </w:r>
          </w:p>
        </w:tc>
        <w:tc>
          <w:tcPr>
            <w:tcW w:w="2127" w:type="dxa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Przygotowanie, prowadzenie</w:t>
            </w:r>
          </w:p>
        </w:tc>
      </w:tr>
      <w:tr w:rsidR="00265823" w:rsidRPr="00675759" w:rsidTr="00877EDC">
        <w:tc>
          <w:tcPr>
            <w:tcW w:w="1107" w:type="dxa"/>
            <w:shd w:val="clear" w:color="auto" w:fill="auto"/>
          </w:tcPr>
          <w:p w:rsidR="00265823" w:rsidRPr="000941D4" w:rsidRDefault="009B1CFF" w:rsidP="00877EDC">
            <w:pPr>
              <w:jc w:val="center"/>
            </w:pPr>
            <w:r>
              <w:t>26</w:t>
            </w:r>
            <w:r w:rsidR="00265823" w:rsidRPr="000941D4">
              <w:t>. VIII</w:t>
            </w:r>
          </w:p>
        </w:tc>
        <w:tc>
          <w:tcPr>
            <w:tcW w:w="1843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</w:pPr>
            <w:r>
              <w:t>Rada plenarna</w:t>
            </w:r>
          </w:p>
          <w:p w:rsidR="00265823" w:rsidRDefault="00265823" w:rsidP="00877EDC">
            <w:pPr>
              <w:tabs>
                <w:tab w:val="left" w:pos="4035"/>
              </w:tabs>
            </w:pPr>
          </w:p>
          <w:p w:rsidR="00265823" w:rsidRPr="00593131" w:rsidRDefault="00265823" w:rsidP="00877EDC">
            <w:pPr>
              <w:tabs>
                <w:tab w:val="left" w:pos="4035"/>
              </w:tabs>
            </w:pPr>
            <w:r w:rsidRPr="00593131">
              <w:t>Organi</w:t>
            </w:r>
            <w:r w:rsidR="009B1CFF">
              <w:t>zacja pracy w roku szkolnym 2021/2022</w:t>
            </w:r>
          </w:p>
          <w:p w:rsidR="00265823" w:rsidRPr="00675759" w:rsidRDefault="00265823" w:rsidP="00877EDC">
            <w:pPr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</w:pPr>
            <w:r>
              <w:t>- przedstawienie wniosków z pełnionego nadzoru pedagogicznego,</w:t>
            </w:r>
          </w:p>
          <w:p w:rsidR="00265823" w:rsidRDefault="00265823" w:rsidP="00877EDC">
            <w:pPr>
              <w:tabs>
                <w:tab w:val="left" w:pos="4035"/>
              </w:tabs>
            </w:pPr>
            <w:r>
              <w:t xml:space="preserve">- przedstawienie zmian w projekcie </w:t>
            </w:r>
            <w:r w:rsidRPr="00593131">
              <w:t xml:space="preserve">organizacyjnym </w:t>
            </w:r>
            <w:r>
              <w:t>zespołu szkół oraz tygodniowym planie zajęć - uchwała,</w:t>
            </w:r>
          </w:p>
          <w:p w:rsidR="00265823" w:rsidRPr="00593131" w:rsidRDefault="00265823" w:rsidP="00877EDC">
            <w:pPr>
              <w:tabs>
                <w:tab w:val="left" w:pos="4035"/>
              </w:tabs>
            </w:pPr>
            <w:r>
              <w:t>- zatwierdzenie innych dokumentów, w tym przydziału czynności dodatkowych wykonywanych w ramach wynagrodzenia zasadniczego,</w:t>
            </w:r>
          </w:p>
          <w:p w:rsidR="00265823" w:rsidRPr="000941D4" w:rsidRDefault="00265823" w:rsidP="00877EDC">
            <w:pPr>
              <w:tabs>
                <w:tab w:val="left" w:pos="4035"/>
              </w:tabs>
            </w:pPr>
            <w:r>
              <w:t>- zaopiniowanie wniosków dyrektora o przyznanie nauczycielom nagród Zarządu Województwa Kujawsko-Pomorskiego</w:t>
            </w:r>
          </w:p>
        </w:tc>
        <w:tc>
          <w:tcPr>
            <w:tcW w:w="2127" w:type="dxa"/>
            <w:shd w:val="clear" w:color="auto" w:fill="auto"/>
          </w:tcPr>
          <w:p w:rsidR="00265823" w:rsidRPr="000941D4" w:rsidRDefault="00265823" w:rsidP="00877EDC">
            <w:pPr>
              <w:jc w:val="both"/>
            </w:pPr>
            <w:r>
              <w:t>d</w:t>
            </w:r>
            <w:r w:rsidRPr="000941D4">
              <w:t>yrektor</w:t>
            </w:r>
            <w:r>
              <w:t xml:space="preserve"> szkoły</w:t>
            </w:r>
          </w:p>
        </w:tc>
      </w:tr>
      <w:tr w:rsidR="00265823" w:rsidRPr="00675759" w:rsidTr="00877EDC">
        <w:tc>
          <w:tcPr>
            <w:tcW w:w="1107" w:type="dxa"/>
            <w:shd w:val="clear" w:color="auto" w:fill="auto"/>
          </w:tcPr>
          <w:p w:rsidR="00265823" w:rsidRPr="000941D4" w:rsidRDefault="007646A6" w:rsidP="00877EDC">
            <w:pPr>
              <w:jc w:val="center"/>
            </w:pPr>
            <w:r>
              <w:t>15</w:t>
            </w:r>
            <w:r w:rsidR="00265823">
              <w:t>.IX</w:t>
            </w:r>
          </w:p>
        </w:tc>
        <w:tc>
          <w:tcPr>
            <w:tcW w:w="1843" w:type="dxa"/>
            <w:shd w:val="clear" w:color="auto" w:fill="auto"/>
          </w:tcPr>
          <w:p w:rsidR="00265823" w:rsidRPr="00593131" w:rsidRDefault="00265823" w:rsidP="00877EDC">
            <w:pPr>
              <w:tabs>
                <w:tab w:val="left" w:pos="4035"/>
              </w:tabs>
            </w:pPr>
            <w:r>
              <w:t>Rada plenarna</w:t>
            </w:r>
          </w:p>
        </w:tc>
        <w:tc>
          <w:tcPr>
            <w:tcW w:w="5528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</w:pPr>
            <w:r>
              <w:t xml:space="preserve">- zapoznanie RP z planem nadzoru pedagogicznego, </w:t>
            </w:r>
            <w:r>
              <w:br/>
              <w:t xml:space="preserve">  w tym ze sposobem realizacji wniosków </w:t>
            </w:r>
            <w:r>
              <w:br/>
            </w:r>
            <w:r>
              <w:lastRenderedPageBreak/>
              <w:t xml:space="preserve">  wynikających ze sprawowanego nadzoru </w:t>
            </w:r>
            <w:r>
              <w:br/>
              <w:t xml:space="preserve">  pedago</w:t>
            </w:r>
            <w:r w:rsidR="009B1CFF">
              <w:t>gicznego w roku 2021-22</w:t>
            </w:r>
            <w:r>
              <w:t>,</w:t>
            </w:r>
          </w:p>
          <w:p w:rsidR="00265823" w:rsidRDefault="00265823" w:rsidP="00877EDC">
            <w:pPr>
              <w:tabs>
                <w:tab w:val="left" w:pos="4035"/>
              </w:tabs>
            </w:pPr>
            <w:r>
              <w:t xml:space="preserve">- zapoznanie z harmonogramem obserwacji w </w:t>
            </w:r>
            <w:r>
              <w:br/>
              <w:t xml:space="preserve">   bieżącym roku szkolnym,</w:t>
            </w:r>
          </w:p>
          <w:p w:rsidR="00265823" w:rsidRDefault="00265823" w:rsidP="00877EDC">
            <w:pPr>
              <w:tabs>
                <w:tab w:val="left" w:pos="4035"/>
              </w:tabs>
            </w:pPr>
            <w:r>
              <w:t xml:space="preserve">- ustalenie </w:t>
            </w:r>
            <w:r w:rsidR="009B1CFF">
              <w:t>dni wolnych w roku szkolnym 2021-22</w:t>
            </w:r>
          </w:p>
          <w:p w:rsidR="00265823" w:rsidRDefault="00265823" w:rsidP="00877EDC">
            <w:pPr>
              <w:tabs>
                <w:tab w:val="left" w:pos="4035"/>
              </w:tabs>
            </w:pPr>
            <w:r>
              <w:t xml:space="preserve">- przedstawienie i zatwierdzenie do realizacji planu </w:t>
            </w:r>
            <w:r>
              <w:br/>
              <w:t xml:space="preserve">  pracy szk</w:t>
            </w:r>
            <w:r w:rsidR="009B1CFF">
              <w:t>oły w roku szkolnym 2021-22</w:t>
            </w:r>
            <w:r w:rsidRPr="00593131">
              <w:t>,</w:t>
            </w:r>
          </w:p>
          <w:p w:rsidR="00265823" w:rsidRDefault="00265823" w:rsidP="00877EDC">
            <w:pPr>
              <w:tabs>
                <w:tab w:val="left" w:pos="4035"/>
              </w:tabs>
            </w:pPr>
            <w:r>
              <w:t xml:space="preserve">- zatwierdzenie harmonogramu imprez szkolnych </w:t>
            </w:r>
            <w:r>
              <w:br/>
              <w:t xml:space="preserve">   i mię</w:t>
            </w:r>
            <w:r w:rsidR="009B1CFF">
              <w:t>dzyszkolnych na rok szkolny 2021-22</w:t>
            </w:r>
          </w:p>
          <w:p w:rsidR="00265823" w:rsidRDefault="00265823" w:rsidP="00877EDC">
            <w:pPr>
              <w:tabs>
                <w:tab w:val="left" w:pos="4035"/>
              </w:tabs>
            </w:pPr>
            <w:r>
              <w:t xml:space="preserve">- przyjęcie o realizacji programów własnych </w:t>
            </w:r>
            <w:r>
              <w:br/>
              <w:t xml:space="preserve">  opracowanych i przedstawionych przez nauczycieli </w:t>
            </w:r>
            <w:r>
              <w:br/>
              <w:t xml:space="preserve">  – uchwała</w:t>
            </w:r>
          </w:p>
          <w:p w:rsidR="00265823" w:rsidRDefault="00265823" w:rsidP="009B1CFF">
            <w:pPr>
              <w:tabs>
                <w:tab w:val="left" w:pos="4035"/>
              </w:tabs>
            </w:pPr>
          </w:p>
        </w:tc>
        <w:tc>
          <w:tcPr>
            <w:tcW w:w="2127" w:type="dxa"/>
            <w:shd w:val="clear" w:color="auto" w:fill="auto"/>
          </w:tcPr>
          <w:p w:rsidR="00265823" w:rsidRDefault="00265823" w:rsidP="00877EDC">
            <w:pPr>
              <w:jc w:val="both"/>
            </w:pPr>
            <w:r>
              <w:lastRenderedPageBreak/>
              <w:t>kierownictwo placówki</w:t>
            </w:r>
          </w:p>
        </w:tc>
      </w:tr>
      <w:tr w:rsidR="00265823" w:rsidRPr="00675759" w:rsidTr="00877EDC">
        <w:tc>
          <w:tcPr>
            <w:tcW w:w="1107" w:type="dxa"/>
            <w:shd w:val="clear" w:color="auto" w:fill="auto"/>
          </w:tcPr>
          <w:p w:rsidR="00265823" w:rsidRPr="000941D4" w:rsidRDefault="009B1CFF" w:rsidP="00877EDC">
            <w:pPr>
              <w:jc w:val="center"/>
            </w:pPr>
            <w:r>
              <w:lastRenderedPageBreak/>
              <w:t>27</w:t>
            </w:r>
            <w:r w:rsidR="000F01BA">
              <w:t xml:space="preserve">. </w:t>
            </w:r>
            <w:r w:rsidR="00265823">
              <w:t>X</w:t>
            </w:r>
          </w:p>
        </w:tc>
        <w:tc>
          <w:tcPr>
            <w:tcW w:w="1843" w:type="dxa"/>
            <w:shd w:val="clear" w:color="auto" w:fill="auto"/>
          </w:tcPr>
          <w:p w:rsidR="00265823" w:rsidRDefault="00265823" w:rsidP="00877EDC">
            <w:r>
              <w:t>Rada plenarna</w:t>
            </w:r>
          </w:p>
          <w:p w:rsidR="00265823" w:rsidRDefault="00265823" w:rsidP="00877EDC"/>
          <w:p w:rsidR="00265823" w:rsidRDefault="00265823" w:rsidP="00877EDC"/>
          <w:p w:rsidR="00265823" w:rsidRDefault="00265823" w:rsidP="00877EDC"/>
          <w:p w:rsidR="00265823" w:rsidRDefault="00265823" w:rsidP="00877EDC"/>
          <w:p w:rsidR="00265823" w:rsidRDefault="00265823" w:rsidP="00877EDC"/>
          <w:p w:rsidR="00265823" w:rsidRDefault="00265823" w:rsidP="00877EDC"/>
          <w:p w:rsidR="00265823" w:rsidRPr="00675759" w:rsidRDefault="00265823" w:rsidP="00877EDC">
            <w:pPr>
              <w:rPr>
                <w:b/>
              </w:rPr>
            </w:pPr>
            <w:r>
              <w:t>Rada szkoleniowa</w:t>
            </w:r>
          </w:p>
        </w:tc>
        <w:tc>
          <w:tcPr>
            <w:tcW w:w="5528" w:type="dxa"/>
            <w:shd w:val="clear" w:color="auto" w:fill="auto"/>
          </w:tcPr>
          <w:p w:rsidR="00265823" w:rsidRDefault="00265823" w:rsidP="00877EDC">
            <w:r>
              <w:t xml:space="preserve">- zatwierdzenie planu doskonalenia zawodowego </w:t>
            </w:r>
            <w:r>
              <w:br/>
              <w:t xml:space="preserve">  na kolejny rok,</w:t>
            </w:r>
          </w:p>
          <w:p w:rsidR="00265823" w:rsidRDefault="00265823" w:rsidP="00877EDC">
            <w:r>
              <w:t xml:space="preserve">- zaopiniowanie wniosków nauczycieli </w:t>
            </w:r>
            <w:r>
              <w:br/>
              <w:t xml:space="preserve">  o dofinansowanie indywidualnego doskonalenia   </w:t>
            </w:r>
          </w:p>
          <w:p w:rsidR="00265823" w:rsidRDefault="00265823" w:rsidP="00877EDC">
            <w:r>
              <w:t xml:space="preserve">  zawodowego.</w:t>
            </w:r>
          </w:p>
          <w:p w:rsidR="00265823" w:rsidRDefault="00265823" w:rsidP="00877EDC">
            <w:r>
              <w:t xml:space="preserve">- zaopiniowanie dostosowań egzaminacyjnych dla </w:t>
            </w:r>
            <w:r>
              <w:br/>
              <w:t xml:space="preserve">  uczniów kl. VIII SP </w:t>
            </w:r>
            <w:r w:rsidR="009B1CFF">
              <w:t>i kl. III LO</w:t>
            </w:r>
          </w:p>
          <w:p w:rsidR="00265823" w:rsidRDefault="00265823" w:rsidP="00877EDC"/>
          <w:p w:rsidR="00265823" w:rsidRPr="00177CB1" w:rsidRDefault="00265823" w:rsidP="00877EDC"/>
        </w:tc>
        <w:tc>
          <w:tcPr>
            <w:tcW w:w="2127" w:type="dxa"/>
            <w:shd w:val="clear" w:color="auto" w:fill="auto"/>
          </w:tcPr>
          <w:p w:rsidR="00265823" w:rsidRDefault="00265823" w:rsidP="00877EDC">
            <w:r>
              <w:t>d</w:t>
            </w:r>
            <w:r w:rsidRPr="000941D4">
              <w:t>yrektor</w:t>
            </w:r>
            <w:r>
              <w:t xml:space="preserve"> szkoły,</w:t>
            </w:r>
          </w:p>
          <w:p w:rsidR="00265823" w:rsidRDefault="00265823" w:rsidP="00877EDC"/>
          <w:p w:rsidR="00265823" w:rsidRDefault="00265823" w:rsidP="00877EDC"/>
          <w:p w:rsidR="00265823" w:rsidRDefault="00265823" w:rsidP="00877EDC"/>
          <w:p w:rsidR="00265823" w:rsidRDefault="00265823" w:rsidP="00877EDC"/>
          <w:p w:rsidR="00265823" w:rsidRDefault="00265823" w:rsidP="00877EDC"/>
          <w:p w:rsidR="00265823" w:rsidRDefault="00265823" w:rsidP="00877EDC"/>
          <w:p w:rsidR="00265823" w:rsidRPr="00177CB1" w:rsidRDefault="00265823" w:rsidP="00877EDC"/>
        </w:tc>
      </w:tr>
      <w:tr w:rsidR="00265823" w:rsidRPr="00675759" w:rsidTr="00877EDC">
        <w:tc>
          <w:tcPr>
            <w:tcW w:w="1107" w:type="dxa"/>
            <w:shd w:val="clear" w:color="auto" w:fill="auto"/>
          </w:tcPr>
          <w:p w:rsidR="00265823" w:rsidRPr="000941D4" w:rsidRDefault="00101A2D" w:rsidP="00877EDC">
            <w:pPr>
              <w:jc w:val="center"/>
            </w:pPr>
            <w:r>
              <w:t>12</w:t>
            </w:r>
            <w:r w:rsidR="00265823">
              <w:t>.I</w:t>
            </w:r>
          </w:p>
        </w:tc>
        <w:tc>
          <w:tcPr>
            <w:tcW w:w="1843" w:type="dxa"/>
            <w:shd w:val="clear" w:color="auto" w:fill="auto"/>
          </w:tcPr>
          <w:p w:rsidR="00265823" w:rsidRPr="003B6509" w:rsidRDefault="00265823" w:rsidP="00877EDC">
            <w:r w:rsidRPr="003B6509">
              <w:t xml:space="preserve">Rada </w:t>
            </w:r>
            <w:proofErr w:type="spellStart"/>
            <w:r>
              <w:t>klasyfikacyjno</w:t>
            </w:r>
            <w:proofErr w:type="spellEnd"/>
            <w:r>
              <w:t xml:space="preserve"> - podsumowująca</w:t>
            </w:r>
          </w:p>
        </w:tc>
        <w:tc>
          <w:tcPr>
            <w:tcW w:w="5528" w:type="dxa"/>
            <w:shd w:val="clear" w:color="auto" w:fill="auto"/>
          </w:tcPr>
          <w:p w:rsidR="00265823" w:rsidRDefault="00265823" w:rsidP="00877EDC">
            <w:r w:rsidRPr="00593131">
              <w:t xml:space="preserve">- Wyniki klasyfikacji śródrocznej, </w:t>
            </w:r>
            <w:r w:rsidRPr="00593131">
              <w:br/>
              <w:t xml:space="preserve">- Analiza pracy szkoły </w:t>
            </w:r>
            <w:r>
              <w:t xml:space="preserve">w I semestrze roku szkolnego   </w:t>
            </w:r>
            <w:r>
              <w:br/>
              <w:t xml:space="preserve">  </w:t>
            </w:r>
            <w:r w:rsidR="009B1CFF">
              <w:t>2021-22</w:t>
            </w:r>
            <w:r>
              <w:t>,</w:t>
            </w:r>
          </w:p>
          <w:p w:rsidR="00265823" w:rsidRDefault="00265823" w:rsidP="00877EDC">
            <w:r>
              <w:t xml:space="preserve">- przedstawienie ogólnych wniosków ze </w:t>
            </w:r>
            <w:r>
              <w:br/>
              <w:t xml:space="preserve">  sprawowanego nadzoru pedagogicznego </w:t>
            </w:r>
            <w:r>
              <w:br/>
              <w:t xml:space="preserve">  w I semestrze</w:t>
            </w:r>
          </w:p>
          <w:p w:rsidR="007C7A37" w:rsidRDefault="007C7A37" w:rsidP="00877EDC"/>
          <w:p w:rsidR="00265823" w:rsidRPr="00C0699E" w:rsidRDefault="00265823" w:rsidP="00877EDC">
            <w:r w:rsidRPr="004F1C46">
              <w:rPr>
                <w:i/>
                <w:color w:val="FF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65823" w:rsidRPr="00593131" w:rsidRDefault="00265823" w:rsidP="00877EDC">
            <w:pPr>
              <w:tabs>
                <w:tab w:val="left" w:pos="4035"/>
              </w:tabs>
            </w:pPr>
            <w:r w:rsidRPr="00593131">
              <w:t>nauczyciele,</w:t>
            </w:r>
          </w:p>
          <w:p w:rsidR="00265823" w:rsidRPr="00593131" w:rsidRDefault="00265823" w:rsidP="00877EDC">
            <w:pPr>
              <w:tabs>
                <w:tab w:val="left" w:pos="4035"/>
              </w:tabs>
            </w:pPr>
            <w:r w:rsidRPr="00593131">
              <w:t>wych</w:t>
            </w:r>
            <w:r>
              <w:t>owawcy zespołów nauczania</w:t>
            </w:r>
            <w:r w:rsidRPr="00593131">
              <w:t xml:space="preserve">, </w:t>
            </w:r>
          </w:p>
          <w:p w:rsidR="00265823" w:rsidRDefault="00265823" w:rsidP="00877EDC">
            <w:r w:rsidRPr="00593131">
              <w:t>kierownictwo szkoły</w:t>
            </w:r>
          </w:p>
          <w:p w:rsidR="00265823" w:rsidRDefault="00265823" w:rsidP="00877EDC"/>
          <w:p w:rsidR="00265823" w:rsidRPr="00675759" w:rsidRDefault="00265823" w:rsidP="00877EDC">
            <w:pPr>
              <w:rPr>
                <w:b/>
              </w:rPr>
            </w:pPr>
          </w:p>
        </w:tc>
      </w:tr>
      <w:tr w:rsidR="00265823" w:rsidRPr="00675759" w:rsidTr="00877EDC">
        <w:tc>
          <w:tcPr>
            <w:tcW w:w="1107" w:type="dxa"/>
            <w:shd w:val="clear" w:color="auto" w:fill="auto"/>
          </w:tcPr>
          <w:p w:rsidR="00265823" w:rsidRPr="000941D4" w:rsidRDefault="000F01BA" w:rsidP="00877EDC">
            <w:pPr>
              <w:jc w:val="center"/>
            </w:pPr>
            <w:r>
              <w:t>I</w:t>
            </w:r>
            <w:r w:rsidR="00F404D6">
              <w:t>I</w:t>
            </w:r>
            <w:r>
              <w:t>I</w:t>
            </w:r>
          </w:p>
        </w:tc>
        <w:tc>
          <w:tcPr>
            <w:tcW w:w="1843" w:type="dxa"/>
            <w:shd w:val="clear" w:color="auto" w:fill="auto"/>
          </w:tcPr>
          <w:p w:rsidR="00265823" w:rsidRPr="00675759" w:rsidRDefault="00265823" w:rsidP="00877EDC">
            <w:pPr>
              <w:rPr>
                <w:b/>
              </w:rPr>
            </w:pPr>
            <w:r>
              <w:t>Rada szkoleniowa</w:t>
            </w:r>
          </w:p>
        </w:tc>
        <w:tc>
          <w:tcPr>
            <w:tcW w:w="5528" w:type="dxa"/>
            <w:shd w:val="clear" w:color="auto" w:fill="auto"/>
          </w:tcPr>
          <w:p w:rsidR="00265823" w:rsidRDefault="00265823" w:rsidP="00877EDC"/>
          <w:p w:rsidR="00265823" w:rsidRPr="00177CB1" w:rsidRDefault="00265823" w:rsidP="00877EDC"/>
        </w:tc>
        <w:tc>
          <w:tcPr>
            <w:tcW w:w="2127" w:type="dxa"/>
            <w:shd w:val="clear" w:color="auto" w:fill="auto"/>
          </w:tcPr>
          <w:p w:rsidR="00265823" w:rsidRPr="00177CB1" w:rsidRDefault="00265823" w:rsidP="00877EDC"/>
        </w:tc>
      </w:tr>
      <w:tr w:rsidR="00265823" w:rsidRPr="00675759" w:rsidTr="00877EDC">
        <w:tc>
          <w:tcPr>
            <w:tcW w:w="1107" w:type="dxa"/>
            <w:shd w:val="clear" w:color="auto" w:fill="auto"/>
          </w:tcPr>
          <w:p w:rsidR="00265823" w:rsidRDefault="00F404D6" w:rsidP="00877EDC">
            <w:pPr>
              <w:jc w:val="center"/>
            </w:pPr>
            <w:r>
              <w:t>21</w:t>
            </w:r>
            <w:r w:rsidR="00265823">
              <w:t>.IV</w:t>
            </w:r>
          </w:p>
        </w:tc>
        <w:tc>
          <w:tcPr>
            <w:tcW w:w="1843" w:type="dxa"/>
            <w:shd w:val="clear" w:color="auto" w:fill="auto"/>
          </w:tcPr>
          <w:p w:rsidR="00265823" w:rsidRPr="00593131" w:rsidRDefault="00265823" w:rsidP="00877EDC">
            <w:r w:rsidRPr="00101A2D">
              <w:t>Rada klasyfikacyjna – III LO</w:t>
            </w:r>
          </w:p>
        </w:tc>
        <w:tc>
          <w:tcPr>
            <w:tcW w:w="5528" w:type="dxa"/>
            <w:shd w:val="clear" w:color="auto" w:fill="auto"/>
          </w:tcPr>
          <w:p w:rsidR="007C7A37" w:rsidRDefault="007C7A37" w:rsidP="007C7A37">
            <w:r>
              <w:t xml:space="preserve">- </w:t>
            </w:r>
            <w:r w:rsidRPr="00593131">
              <w:t>Wyniki klasyfikacji rocznej</w:t>
            </w:r>
            <w:r>
              <w:t xml:space="preserve"> – zatwierdzenie </w:t>
            </w:r>
            <w:r>
              <w:br/>
              <w:t xml:space="preserve">  klasyfikacji uczniów kl. III LO</w:t>
            </w:r>
          </w:p>
          <w:p w:rsidR="007C7A37" w:rsidRDefault="007C7A37" w:rsidP="007C7A37"/>
          <w:p w:rsidR="00265823" w:rsidRPr="00FC4C21" w:rsidRDefault="00FC4C21" w:rsidP="007C7A37">
            <w:r w:rsidRPr="00FC4C21">
              <w:t xml:space="preserve">- podsumowanie prac zespołu ds. ewaluacji </w:t>
            </w:r>
            <w:r w:rsidRPr="00FC4C21">
              <w:br/>
              <w:t xml:space="preserve">  wewnętrznej </w:t>
            </w:r>
          </w:p>
          <w:p w:rsidR="00265823" w:rsidRDefault="00265823" w:rsidP="00877EDC"/>
          <w:p w:rsidR="007C7A37" w:rsidRDefault="007C7A37" w:rsidP="00FC4C21"/>
          <w:p w:rsidR="007C7A37" w:rsidRDefault="007C7A37" w:rsidP="00FC4C21"/>
          <w:p w:rsidR="00265823" w:rsidRDefault="007C7A37" w:rsidP="00FC4C21">
            <w:r>
              <w:t>Szkolenie O</w:t>
            </w:r>
            <w:r w:rsidR="00265823" w:rsidRPr="008115F8">
              <w:t>C</w:t>
            </w:r>
            <w:r w:rsidR="00265823">
              <w:t xml:space="preserve"> </w:t>
            </w:r>
          </w:p>
          <w:p w:rsidR="009B1CFF" w:rsidRPr="009B1CFF" w:rsidRDefault="009B1CFF" w:rsidP="009B1CFF">
            <w:pPr>
              <w:rPr>
                <w:lang w:eastAsia="en-US"/>
              </w:rPr>
            </w:pPr>
            <w:r w:rsidRPr="009B1CFF">
              <w:rPr>
                <w:lang w:eastAsia="en-US"/>
              </w:rPr>
              <w:t>- Zasady postępowania w</w:t>
            </w:r>
            <w:r>
              <w:rPr>
                <w:lang w:eastAsia="en-US"/>
              </w:rPr>
              <w:t xml:space="preserve"> przypadku ogłoszenia ewakuacji</w:t>
            </w:r>
          </w:p>
          <w:p w:rsidR="009B1CFF" w:rsidRPr="009B1CFF" w:rsidRDefault="009B1CFF" w:rsidP="009B1CFF">
            <w:pPr>
              <w:rPr>
                <w:lang w:eastAsia="en-US"/>
              </w:rPr>
            </w:pPr>
            <w:r w:rsidRPr="009B1CFF">
              <w:rPr>
                <w:lang w:eastAsia="en-US"/>
              </w:rPr>
              <w:t>- Zagr</w:t>
            </w:r>
            <w:r>
              <w:rPr>
                <w:lang w:eastAsia="en-US"/>
              </w:rPr>
              <w:t>ożenia ludności w czasie pokoju</w:t>
            </w:r>
          </w:p>
          <w:p w:rsidR="009B1CFF" w:rsidRPr="00177CB1" w:rsidRDefault="009B1CFF" w:rsidP="00FC4C21"/>
        </w:tc>
        <w:tc>
          <w:tcPr>
            <w:tcW w:w="2127" w:type="dxa"/>
            <w:shd w:val="clear" w:color="auto" w:fill="auto"/>
          </w:tcPr>
          <w:p w:rsidR="00265823" w:rsidRPr="00593131" w:rsidRDefault="00265823" w:rsidP="00877EDC">
            <w:pPr>
              <w:tabs>
                <w:tab w:val="left" w:pos="4035"/>
              </w:tabs>
            </w:pPr>
            <w:r w:rsidRPr="00593131">
              <w:t>nauczyciele,</w:t>
            </w:r>
          </w:p>
          <w:p w:rsidR="00265823" w:rsidRPr="00593131" w:rsidRDefault="00265823" w:rsidP="00877EDC">
            <w:pPr>
              <w:tabs>
                <w:tab w:val="left" w:pos="4035"/>
              </w:tabs>
            </w:pPr>
            <w:proofErr w:type="spellStart"/>
            <w:r>
              <w:t>wych</w:t>
            </w:r>
            <w:proofErr w:type="spellEnd"/>
            <w:r>
              <w:t>. zespołów nauczania,</w:t>
            </w:r>
            <w:r w:rsidRPr="00593131">
              <w:t xml:space="preserve"> </w:t>
            </w:r>
          </w:p>
          <w:p w:rsidR="00265823" w:rsidRDefault="00265823" w:rsidP="00877EDC">
            <w:r>
              <w:t>kierownictwo</w:t>
            </w:r>
            <w:r w:rsidRPr="00593131">
              <w:t xml:space="preserve"> szkoły</w:t>
            </w:r>
            <w:r>
              <w:t>, zespół ds. ewaluacji wewnętrznej</w:t>
            </w:r>
          </w:p>
          <w:p w:rsidR="00265823" w:rsidRDefault="00265823" w:rsidP="00877EDC"/>
          <w:p w:rsidR="00265823" w:rsidRDefault="00265823" w:rsidP="000F01BA">
            <w:r>
              <w:t xml:space="preserve">p. </w:t>
            </w:r>
            <w:r w:rsidR="000F01BA">
              <w:t>Leszek Jankowski</w:t>
            </w:r>
          </w:p>
        </w:tc>
      </w:tr>
      <w:tr w:rsidR="00265823" w:rsidRPr="00675759" w:rsidTr="00877EDC">
        <w:tc>
          <w:tcPr>
            <w:tcW w:w="1107" w:type="dxa"/>
            <w:shd w:val="clear" w:color="auto" w:fill="auto"/>
          </w:tcPr>
          <w:p w:rsidR="00265823" w:rsidRPr="000941D4" w:rsidRDefault="00101A2D" w:rsidP="00877EDC">
            <w:pPr>
              <w:jc w:val="center"/>
            </w:pPr>
            <w:r>
              <w:t>14</w:t>
            </w:r>
            <w:r w:rsidR="00265823">
              <w:t>.VI</w:t>
            </w:r>
          </w:p>
        </w:tc>
        <w:tc>
          <w:tcPr>
            <w:tcW w:w="1843" w:type="dxa"/>
            <w:shd w:val="clear" w:color="auto" w:fill="auto"/>
          </w:tcPr>
          <w:p w:rsidR="00265823" w:rsidRPr="00675759" w:rsidRDefault="00265823" w:rsidP="00877EDC">
            <w:pPr>
              <w:rPr>
                <w:b/>
              </w:rPr>
            </w:pPr>
            <w:r w:rsidRPr="003B6509">
              <w:t xml:space="preserve">Rada </w:t>
            </w:r>
            <w:r>
              <w:t>klasyfikacyjna</w:t>
            </w:r>
          </w:p>
        </w:tc>
        <w:tc>
          <w:tcPr>
            <w:tcW w:w="5528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</w:pPr>
            <w:r>
              <w:t xml:space="preserve">- </w:t>
            </w:r>
            <w:r w:rsidRPr="00593131">
              <w:t>Wyniki klasyfikacji rocznej</w:t>
            </w:r>
            <w:r>
              <w:t xml:space="preserve"> – zatwierdzenie </w:t>
            </w:r>
            <w:r>
              <w:br/>
              <w:t xml:space="preserve">  klasyfikacji i promocji uczniów.</w:t>
            </w:r>
          </w:p>
          <w:p w:rsidR="00265823" w:rsidRPr="0093730A" w:rsidRDefault="00265823" w:rsidP="00877EDC">
            <w:pPr>
              <w:tabs>
                <w:tab w:val="left" w:pos="4035"/>
              </w:tabs>
            </w:pPr>
          </w:p>
        </w:tc>
        <w:tc>
          <w:tcPr>
            <w:tcW w:w="2127" w:type="dxa"/>
            <w:shd w:val="clear" w:color="auto" w:fill="auto"/>
          </w:tcPr>
          <w:p w:rsidR="00265823" w:rsidRPr="00593131" w:rsidRDefault="00265823" w:rsidP="00877EDC">
            <w:pPr>
              <w:tabs>
                <w:tab w:val="left" w:pos="4035"/>
              </w:tabs>
            </w:pPr>
            <w:proofErr w:type="spellStart"/>
            <w:r>
              <w:t>wych</w:t>
            </w:r>
            <w:proofErr w:type="spellEnd"/>
            <w:r>
              <w:t>. zespołów nauczania,</w:t>
            </w:r>
            <w:r w:rsidRPr="00593131">
              <w:t xml:space="preserve"> </w:t>
            </w:r>
          </w:p>
          <w:p w:rsidR="00265823" w:rsidRPr="00675759" w:rsidRDefault="00265823" w:rsidP="00877EDC">
            <w:pPr>
              <w:rPr>
                <w:b/>
              </w:rPr>
            </w:pPr>
            <w:r>
              <w:t>kierownictwo</w:t>
            </w:r>
            <w:r w:rsidRPr="00593131">
              <w:t xml:space="preserve"> szkoły</w:t>
            </w:r>
          </w:p>
        </w:tc>
      </w:tr>
      <w:tr w:rsidR="00265823" w:rsidRPr="00675759" w:rsidTr="00877EDC">
        <w:tc>
          <w:tcPr>
            <w:tcW w:w="1107" w:type="dxa"/>
            <w:shd w:val="clear" w:color="auto" w:fill="auto"/>
          </w:tcPr>
          <w:p w:rsidR="00265823" w:rsidRDefault="00101A2D" w:rsidP="00877EDC">
            <w:pPr>
              <w:jc w:val="center"/>
            </w:pPr>
            <w:r>
              <w:t>23</w:t>
            </w:r>
            <w:r w:rsidR="00265823">
              <w:t>.VI</w:t>
            </w:r>
          </w:p>
        </w:tc>
        <w:tc>
          <w:tcPr>
            <w:tcW w:w="1843" w:type="dxa"/>
            <w:shd w:val="clear" w:color="auto" w:fill="auto"/>
          </w:tcPr>
          <w:p w:rsidR="00265823" w:rsidRPr="003B6509" w:rsidRDefault="00265823" w:rsidP="00877EDC">
            <w:r>
              <w:t>Rada podsumowująca</w:t>
            </w:r>
          </w:p>
        </w:tc>
        <w:tc>
          <w:tcPr>
            <w:tcW w:w="5528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</w:pPr>
            <w:r>
              <w:t>- statystyki na zajęciach dydaktycznych</w:t>
            </w:r>
          </w:p>
          <w:p w:rsidR="00265823" w:rsidRDefault="00265823" w:rsidP="00877EDC">
            <w:pPr>
              <w:tabs>
                <w:tab w:val="left" w:pos="4035"/>
              </w:tabs>
            </w:pPr>
            <w:r w:rsidRPr="00593131">
              <w:t>- Analiza p</w:t>
            </w:r>
            <w:r w:rsidR="009B1CFF">
              <w:t>racy szkoły w roku szkolnym 2021</w:t>
            </w:r>
            <w:r>
              <w:t>-202</w:t>
            </w:r>
            <w:r w:rsidR="009B1CFF">
              <w:t>2</w:t>
            </w:r>
          </w:p>
          <w:p w:rsidR="00265823" w:rsidRPr="00593131" w:rsidRDefault="00265823" w:rsidP="00877EDC">
            <w:pPr>
              <w:tabs>
                <w:tab w:val="left" w:pos="4035"/>
              </w:tabs>
            </w:pPr>
            <w:r>
              <w:t xml:space="preserve">- Ocena wykonania zadań szkoły w danym roku </w:t>
            </w:r>
            <w:r>
              <w:br/>
              <w:t xml:space="preserve">  szkolnym wynikających z planu pracy</w:t>
            </w:r>
          </w:p>
          <w:p w:rsidR="00265823" w:rsidRDefault="00265823" w:rsidP="00877EDC">
            <w:pPr>
              <w:tabs>
                <w:tab w:val="left" w:pos="4035"/>
              </w:tabs>
            </w:pPr>
          </w:p>
        </w:tc>
        <w:tc>
          <w:tcPr>
            <w:tcW w:w="2127" w:type="dxa"/>
            <w:shd w:val="clear" w:color="auto" w:fill="auto"/>
          </w:tcPr>
          <w:p w:rsidR="00265823" w:rsidRPr="00593131" w:rsidRDefault="00265823" w:rsidP="00877EDC">
            <w:pPr>
              <w:tabs>
                <w:tab w:val="left" w:pos="4035"/>
              </w:tabs>
            </w:pPr>
            <w:r>
              <w:lastRenderedPageBreak/>
              <w:t>kierownictwo</w:t>
            </w:r>
            <w:r w:rsidRPr="00593131">
              <w:t xml:space="preserve"> szkoły</w:t>
            </w:r>
          </w:p>
        </w:tc>
      </w:tr>
      <w:tr w:rsidR="00265823" w:rsidRPr="00675759" w:rsidTr="00877EDC">
        <w:tc>
          <w:tcPr>
            <w:tcW w:w="1107" w:type="dxa"/>
            <w:shd w:val="clear" w:color="auto" w:fill="auto"/>
          </w:tcPr>
          <w:p w:rsidR="00265823" w:rsidRDefault="00265823" w:rsidP="00877EDC">
            <w:pPr>
              <w:jc w:val="center"/>
            </w:pPr>
            <w:r>
              <w:lastRenderedPageBreak/>
              <w:t xml:space="preserve"> VIII</w:t>
            </w:r>
          </w:p>
        </w:tc>
        <w:tc>
          <w:tcPr>
            <w:tcW w:w="1843" w:type="dxa"/>
            <w:shd w:val="clear" w:color="auto" w:fill="auto"/>
          </w:tcPr>
          <w:p w:rsidR="00265823" w:rsidRDefault="00265823" w:rsidP="00877EDC">
            <w:r>
              <w:t>Rada plenarna</w:t>
            </w:r>
          </w:p>
          <w:p w:rsidR="00265823" w:rsidRPr="003B6509" w:rsidRDefault="00265823" w:rsidP="00877EDC"/>
        </w:tc>
        <w:tc>
          <w:tcPr>
            <w:tcW w:w="5528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</w:pPr>
            <w:r w:rsidRPr="00593131">
              <w:t xml:space="preserve">- </w:t>
            </w:r>
            <w:r>
              <w:t>Zapoznanie RP z wnioskami</w:t>
            </w:r>
            <w:r w:rsidRPr="00593131">
              <w:t xml:space="preserve"> ze sprawowanego </w:t>
            </w:r>
            <w:r>
              <w:br/>
              <w:t xml:space="preserve">  </w:t>
            </w:r>
            <w:r w:rsidRPr="00593131">
              <w:t>nadzoru</w:t>
            </w:r>
            <w:r>
              <w:t xml:space="preserve"> pedagogicznego</w:t>
            </w:r>
          </w:p>
        </w:tc>
        <w:tc>
          <w:tcPr>
            <w:tcW w:w="2127" w:type="dxa"/>
            <w:shd w:val="clear" w:color="auto" w:fill="auto"/>
          </w:tcPr>
          <w:p w:rsidR="00265823" w:rsidRDefault="00265823" w:rsidP="00877EDC">
            <w:r>
              <w:t>d</w:t>
            </w:r>
            <w:r w:rsidRPr="000941D4">
              <w:t>yrektor</w:t>
            </w:r>
            <w:r>
              <w:t xml:space="preserve"> szkoły</w:t>
            </w:r>
          </w:p>
          <w:p w:rsidR="00265823" w:rsidRPr="00593131" w:rsidRDefault="00265823" w:rsidP="00877EDC">
            <w:pPr>
              <w:tabs>
                <w:tab w:val="left" w:pos="4035"/>
              </w:tabs>
            </w:pPr>
          </w:p>
        </w:tc>
      </w:tr>
    </w:tbl>
    <w:p w:rsidR="00265823" w:rsidRDefault="00265823" w:rsidP="00265823">
      <w:pPr>
        <w:rPr>
          <w:b/>
        </w:rPr>
      </w:pPr>
    </w:p>
    <w:p w:rsidR="00265823" w:rsidRDefault="00265823" w:rsidP="00265823">
      <w:pPr>
        <w:numPr>
          <w:ilvl w:val="0"/>
          <w:numId w:val="4"/>
        </w:numPr>
        <w:tabs>
          <w:tab w:val="left" w:pos="4035"/>
        </w:tabs>
        <w:jc w:val="both"/>
      </w:pPr>
      <w:r w:rsidRPr="003B6509">
        <w:t xml:space="preserve">Termin pozostałych </w:t>
      </w:r>
      <w:r>
        <w:t>zebrań</w:t>
      </w:r>
      <w:r w:rsidRPr="003B6509">
        <w:t xml:space="preserve"> i szkoleń </w:t>
      </w:r>
      <w:r>
        <w:t>Rady P</w:t>
      </w:r>
      <w:r w:rsidRPr="003B6509">
        <w:t>edagogicznej według potrzeb</w:t>
      </w:r>
    </w:p>
    <w:p w:rsidR="00265823" w:rsidRDefault="00265823" w:rsidP="00265823">
      <w:pPr>
        <w:tabs>
          <w:tab w:val="left" w:pos="4035"/>
        </w:tabs>
        <w:jc w:val="both"/>
      </w:pPr>
      <w:r>
        <w:t>Szkolenia w ramach zespołów WDN – według wewnątrzszkolnego planu przygotowanego przez liderów WDN i zatwierdzonego przez dyrektora.</w:t>
      </w:r>
    </w:p>
    <w:p w:rsidR="00265823" w:rsidRDefault="00265823" w:rsidP="00265823">
      <w:pPr>
        <w:tabs>
          <w:tab w:val="left" w:pos="4035"/>
        </w:tabs>
        <w:jc w:val="both"/>
      </w:pPr>
      <w:r>
        <w:t xml:space="preserve">Dofinansowanie indywidualnych form doskonalenia nauczycieli – zgodnie </w:t>
      </w:r>
      <w:r>
        <w:br/>
        <w:t>z planem doskonalenia, aktualnymi potrzebami szkoły i posiadanymi środkami.</w:t>
      </w:r>
    </w:p>
    <w:p w:rsidR="00265823" w:rsidRDefault="00265823" w:rsidP="00265823">
      <w:pPr>
        <w:tabs>
          <w:tab w:val="left" w:pos="4035"/>
        </w:tabs>
        <w:jc w:val="both"/>
      </w:pPr>
    </w:p>
    <w:p w:rsidR="00312F2F" w:rsidRDefault="00312F2F" w:rsidP="00265823">
      <w:pPr>
        <w:tabs>
          <w:tab w:val="left" w:pos="4035"/>
        </w:tabs>
        <w:jc w:val="both"/>
      </w:pPr>
    </w:p>
    <w:p w:rsidR="00312F2F" w:rsidRDefault="00312F2F" w:rsidP="00265823">
      <w:pPr>
        <w:tabs>
          <w:tab w:val="left" w:pos="4035"/>
        </w:tabs>
        <w:jc w:val="both"/>
      </w:pPr>
    </w:p>
    <w:p w:rsidR="00265823" w:rsidRPr="00665759" w:rsidRDefault="00265823" w:rsidP="00265823">
      <w:pPr>
        <w:jc w:val="both"/>
        <w:rPr>
          <w:b/>
        </w:rPr>
      </w:pPr>
      <w:r w:rsidRPr="00665759">
        <w:rPr>
          <w:b/>
        </w:rPr>
        <w:t>Przekazywanie informacji o aktualnych problemach</w:t>
      </w:r>
      <w:r>
        <w:rPr>
          <w:b/>
        </w:rPr>
        <w:t xml:space="preserve"> oświatowych i przepisach prawa </w:t>
      </w:r>
      <w:r w:rsidRPr="00665759">
        <w:rPr>
          <w:b/>
        </w:rPr>
        <w:t>dotyczących szkół.</w:t>
      </w:r>
    </w:p>
    <w:p w:rsidR="00265823" w:rsidRPr="00665759" w:rsidRDefault="00265823" w:rsidP="00265823">
      <w:pPr>
        <w:ind w:left="540" w:hanging="540"/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520"/>
        <w:gridCol w:w="1728"/>
        <w:gridCol w:w="1872"/>
      </w:tblGrid>
      <w:tr w:rsidR="00265823" w:rsidRPr="00665759" w:rsidTr="00877E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Działanie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ind w:right="252"/>
              <w:jc w:val="center"/>
              <w:rPr>
                <w:b/>
              </w:rPr>
            </w:pPr>
            <w:r w:rsidRPr="00675759">
              <w:rPr>
                <w:b/>
              </w:rPr>
              <w:t xml:space="preserve">  Osoba odpowiedzialna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Termin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Uwagi</w:t>
            </w:r>
          </w:p>
        </w:tc>
      </w:tr>
      <w:tr w:rsidR="00265823" w:rsidRPr="00665759" w:rsidTr="00877E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pPr>
              <w:jc w:val="both"/>
            </w:pPr>
            <w:r w:rsidRPr="00665759">
              <w:t>Zakup książek pedagogicznych</w:t>
            </w:r>
            <w:r>
              <w:t>, podręczników i poradników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pPr>
              <w:jc w:val="both"/>
            </w:pPr>
            <w:r w:rsidRPr="00665759">
              <w:t>nauczyciel biblioteki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pPr>
              <w:jc w:val="both"/>
            </w:pPr>
            <w:r w:rsidRPr="00665759">
              <w:t>wg potrzeb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pPr>
              <w:jc w:val="both"/>
            </w:pPr>
          </w:p>
        </w:tc>
      </w:tr>
      <w:tr w:rsidR="00265823" w:rsidRPr="00665759" w:rsidTr="00877E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pPr>
              <w:jc w:val="both"/>
            </w:pPr>
            <w:r w:rsidRPr="00665759">
              <w:t>Przedstawianie zmian w przepisach prawa oświatowego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pPr>
              <w:jc w:val="both"/>
            </w:pPr>
            <w:r w:rsidRPr="00665759">
              <w:t>dyrektor szkoły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pPr>
              <w:jc w:val="both"/>
            </w:pPr>
            <w:r>
              <w:t xml:space="preserve">zgodnie </w:t>
            </w:r>
            <w:r>
              <w:br/>
              <w:t>z potrzebami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pPr>
              <w:jc w:val="both"/>
            </w:pPr>
            <w:r w:rsidRPr="00665759">
              <w:t>na bieżąco</w:t>
            </w:r>
          </w:p>
        </w:tc>
      </w:tr>
      <w:tr w:rsidR="00265823" w:rsidRPr="00665759" w:rsidTr="00877E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r w:rsidRPr="00771E3D">
              <w:t xml:space="preserve">Szkolenia prowadzone przez </w:t>
            </w:r>
            <w:r>
              <w:t xml:space="preserve">moderatorów zewnętrznych, </w:t>
            </w:r>
            <w:r w:rsidRPr="00771E3D">
              <w:t>trenerów ośrodków edukacyjnych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771E3D" w:rsidRDefault="00265823" w:rsidP="00877EDC">
            <w:pPr>
              <w:jc w:val="both"/>
            </w:pPr>
            <w:r w:rsidRPr="00771E3D">
              <w:t>kierownictwo szkoły, liderzy WDN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Default="00265823" w:rsidP="00877EDC">
            <w:r w:rsidRPr="00771E3D">
              <w:t xml:space="preserve">zgodnie </w:t>
            </w:r>
            <w:r>
              <w:t xml:space="preserve">z posiadanymi środkami i </w:t>
            </w:r>
            <w:r w:rsidRPr="00771E3D">
              <w:br/>
              <w:t xml:space="preserve">z potrzebami </w:t>
            </w:r>
            <w:r>
              <w:t>szkoły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65759" w:rsidRDefault="00265823" w:rsidP="00877EDC">
            <w:pPr>
              <w:jc w:val="both"/>
            </w:pPr>
          </w:p>
        </w:tc>
      </w:tr>
    </w:tbl>
    <w:p w:rsidR="00CA58C9" w:rsidRDefault="00CA58C9" w:rsidP="00265823">
      <w:pPr>
        <w:tabs>
          <w:tab w:val="left" w:pos="0"/>
        </w:tabs>
        <w:rPr>
          <w:b/>
        </w:rPr>
      </w:pPr>
    </w:p>
    <w:p w:rsidR="00FC4C21" w:rsidRDefault="00FC4C21" w:rsidP="00265823">
      <w:pPr>
        <w:tabs>
          <w:tab w:val="left" w:pos="0"/>
        </w:tabs>
        <w:rPr>
          <w:b/>
        </w:rPr>
      </w:pPr>
    </w:p>
    <w:p w:rsidR="00265823" w:rsidRPr="00412CAC" w:rsidRDefault="00265823" w:rsidP="00265823">
      <w:pPr>
        <w:tabs>
          <w:tab w:val="left" w:pos="0"/>
        </w:tabs>
        <w:rPr>
          <w:b/>
        </w:rPr>
      </w:pPr>
      <w:r w:rsidRPr="00412CAC">
        <w:rPr>
          <w:b/>
        </w:rPr>
        <w:t>Gromadzenie informacji o pracy nauczycieli</w:t>
      </w:r>
    </w:p>
    <w:p w:rsidR="00265823" w:rsidRPr="00412CAC" w:rsidRDefault="00265823" w:rsidP="00265823">
      <w:pPr>
        <w:tabs>
          <w:tab w:val="left" w:pos="0"/>
        </w:tabs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20"/>
        <w:gridCol w:w="1620"/>
        <w:gridCol w:w="1980"/>
      </w:tblGrid>
      <w:tr w:rsidR="00265823" w:rsidRPr="00412CAC" w:rsidTr="00877E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Działanie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ind w:right="252"/>
              <w:jc w:val="center"/>
              <w:rPr>
                <w:b/>
              </w:rPr>
            </w:pPr>
            <w:r w:rsidRPr="00675759">
              <w:rPr>
                <w:b/>
              </w:rPr>
              <w:t xml:space="preserve">  Osoba odpowiedzialna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Termin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Uwagi</w:t>
            </w:r>
          </w:p>
        </w:tc>
      </w:tr>
      <w:tr w:rsidR="00265823" w:rsidRPr="00412CAC" w:rsidTr="00877E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>
              <w:t>Obserwacje lekcji/zajęć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pPr>
              <w:ind w:right="252"/>
            </w:pPr>
            <w:r w:rsidRPr="00412CAC">
              <w:t>dyrektor szkoły,</w:t>
            </w:r>
          </w:p>
          <w:p w:rsidR="00265823" w:rsidRPr="00412CAC" w:rsidRDefault="00265823" w:rsidP="00877EDC">
            <w:pPr>
              <w:ind w:right="252"/>
            </w:pPr>
            <w:r w:rsidRPr="00412CAC">
              <w:t>wicedyrektor,</w:t>
            </w:r>
          </w:p>
          <w:p w:rsidR="00265823" w:rsidRPr="00412CAC" w:rsidRDefault="00265823" w:rsidP="00877EDC">
            <w:pPr>
              <w:ind w:right="252"/>
            </w:pPr>
            <w:r>
              <w:t>kierownik zespołu pozalekcyjnego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>X-V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>Harmonogram</w:t>
            </w:r>
            <w:r>
              <w:t xml:space="preserve"> obserwacji </w:t>
            </w:r>
            <w:r w:rsidRPr="00412CAC">
              <w:t xml:space="preserve"> </w:t>
            </w:r>
            <w:r>
              <w:br/>
            </w:r>
            <w:r w:rsidRPr="00412CAC">
              <w:t>w załączniku</w:t>
            </w:r>
          </w:p>
        </w:tc>
      </w:tr>
      <w:tr w:rsidR="00265823" w:rsidRPr="00412CAC" w:rsidTr="00877E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>Obserwacja imprez przygotowanych przez nauczycieli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pPr>
              <w:ind w:right="252"/>
            </w:pPr>
            <w:r w:rsidRPr="00412CAC">
              <w:t>dyrektor szkoły,</w:t>
            </w:r>
          </w:p>
          <w:p w:rsidR="00265823" w:rsidRPr="00412CAC" w:rsidRDefault="00265823" w:rsidP="00877EDC">
            <w:pPr>
              <w:ind w:right="252"/>
            </w:pPr>
            <w:r w:rsidRPr="00412CAC">
              <w:t>wicedyrektor,</w:t>
            </w:r>
          </w:p>
          <w:p w:rsidR="00265823" w:rsidRPr="00412CAC" w:rsidRDefault="00265823" w:rsidP="00877EDC">
            <w:pPr>
              <w:ind w:right="252"/>
            </w:pPr>
            <w:r>
              <w:t>kierownik zespołu pozalekcyjnego,</w:t>
            </w:r>
            <w:r w:rsidRPr="00412CAC">
              <w:t xml:space="preserve"> nauczyciele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>
              <w:t>Zgodnie z harmonogramem imprez</w:t>
            </w:r>
          </w:p>
        </w:tc>
      </w:tr>
      <w:tr w:rsidR="00265823" w:rsidRPr="00412CAC" w:rsidTr="00877E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 xml:space="preserve">Gromadzenie dokumentacji, zbieranie informacji </w:t>
            </w:r>
            <w:r w:rsidRPr="00412CAC">
              <w:br/>
              <w:t>o pracy nauczycieli w celu dokonania oceny ich pracy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pPr>
              <w:ind w:right="252"/>
            </w:pPr>
            <w:r w:rsidRPr="00412CAC">
              <w:t>dyrektor szkoły,</w:t>
            </w:r>
          </w:p>
          <w:p w:rsidR="00265823" w:rsidRPr="00412CAC" w:rsidRDefault="00265823" w:rsidP="00877EDC">
            <w:pPr>
              <w:ind w:right="252"/>
            </w:pPr>
            <w:r w:rsidRPr="00412CAC">
              <w:t>wicedyrektor,</w:t>
            </w:r>
          </w:p>
          <w:p w:rsidR="00265823" w:rsidRPr="00412CAC" w:rsidRDefault="00265823" w:rsidP="00877EDC">
            <w:pPr>
              <w:ind w:right="252"/>
            </w:pPr>
            <w:r>
              <w:t>kierownik zespołu pozalekcyjnego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 xml:space="preserve">Ocena pracy dokonywana będzie na wniosek nauczyciela  </w:t>
            </w:r>
          </w:p>
        </w:tc>
      </w:tr>
      <w:tr w:rsidR="00265823" w:rsidRPr="00412CAC" w:rsidTr="00877E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>Kontrola dokumentacji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pPr>
              <w:ind w:right="252"/>
            </w:pPr>
            <w:r w:rsidRPr="00412CAC">
              <w:t>dyrektor szkoły,</w:t>
            </w:r>
          </w:p>
          <w:p w:rsidR="00265823" w:rsidRPr="00412CAC" w:rsidRDefault="00265823" w:rsidP="00877EDC">
            <w:pPr>
              <w:ind w:right="252"/>
            </w:pPr>
            <w:r w:rsidRPr="00412CAC">
              <w:t>wicedyrektor,</w:t>
            </w:r>
          </w:p>
          <w:p w:rsidR="00265823" w:rsidRPr="00412CAC" w:rsidRDefault="00265823" w:rsidP="00877EDC">
            <w:pPr>
              <w:ind w:right="252"/>
            </w:pPr>
            <w:r>
              <w:t>kierownik zespołu pozalekcyjnego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 xml:space="preserve">Terminarz </w:t>
            </w:r>
            <w:r>
              <w:br/>
            </w:r>
            <w:r w:rsidRPr="00412CAC">
              <w:t xml:space="preserve">i tematyka kontroli dokumentacji </w:t>
            </w:r>
            <w:r>
              <w:br/>
            </w:r>
            <w:r w:rsidRPr="00412CAC">
              <w:t>w załączniku</w:t>
            </w:r>
          </w:p>
        </w:tc>
      </w:tr>
      <w:tr w:rsidR="00265823" w:rsidRPr="00412CAC" w:rsidTr="00877E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>Sprawozdania i analizy pracy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Default="00265823" w:rsidP="00877EDC">
            <w:pPr>
              <w:ind w:right="252"/>
            </w:pPr>
            <w:r w:rsidRPr="00412CAC">
              <w:t>dyrektor szkoły,</w:t>
            </w:r>
          </w:p>
          <w:p w:rsidR="00265823" w:rsidRPr="00412CAC" w:rsidRDefault="00265823" w:rsidP="00877EDC">
            <w:pPr>
              <w:ind w:right="252"/>
            </w:pPr>
            <w:r w:rsidRPr="00412CAC">
              <w:t>wicedyrektor,</w:t>
            </w:r>
          </w:p>
          <w:p w:rsidR="00265823" w:rsidRPr="00412CAC" w:rsidRDefault="00265823" w:rsidP="00877EDC">
            <w:pPr>
              <w:ind w:right="252"/>
            </w:pPr>
            <w:r>
              <w:lastRenderedPageBreak/>
              <w:t>kierownik zespołu pozalekcyjnego,</w:t>
            </w:r>
            <w:r w:rsidRPr="00412CAC">
              <w:t xml:space="preserve"> nauczyciele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>
              <w:lastRenderedPageBreak/>
              <w:t>I</w:t>
            </w:r>
            <w:r w:rsidRPr="00412CAC">
              <w:t>, VI 20</w:t>
            </w: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/>
        </w:tc>
      </w:tr>
      <w:tr w:rsidR="00265823" w:rsidRPr="00412CAC" w:rsidTr="00877E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lastRenderedPageBreak/>
              <w:t>Gromadzenie dokumentacji dotyczącej awansu zawodowego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pPr>
              <w:ind w:right="252"/>
            </w:pPr>
            <w:r w:rsidRPr="00412CAC">
              <w:t>dyrektor szkoły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r w:rsidRPr="00412CAC">
              <w:t>cały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/>
        </w:tc>
      </w:tr>
      <w:tr w:rsidR="00265823" w:rsidRPr="00412CAC" w:rsidTr="00877ED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771E3D" w:rsidRDefault="00265823" w:rsidP="00877EDC">
            <w:r w:rsidRPr="00771E3D">
              <w:t>Plany pracy oraz sprawozdania z pracy zespołów nauczycielskich WDN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>
            <w:pPr>
              <w:ind w:right="252"/>
            </w:pPr>
            <w:r>
              <w:t>liderzy WDN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Default="00265823" w:rsidP="00877EDC">
            <w:r>
              <w:t>wrzesień,</w:t>
            </w:r>
          </w:p>
          <w:p w:rsidR="00265823" w:rsidRPr="00771E3D" w:rsidRDefault="00265823" w:rsidP="00877EDC">
            <w:r w:rsidRPr="00771E3D">
              <w:t>styczeń, czerwiec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412CAC" w:rsidRDefault="00265823" w:rsidP="00877EDC"/>
        </w:tc>
      </w:tr>
    </w:tbl>
    <w:p w:rsidR="00265823" w:rsidRDefault="00265823" w:rsidP="00265823">
      <w:pPr>
        <w:rPr>
          <w:b/>
        </w:rPr>
      </w:pPr>
    </w:p>
    <w:p w:rsidR="00265823" w:rsidRDefault="00265823" w:rsidP="00265823">
      <w:pPr>
        <w:rPr>
          <w:b/>
        </w:rPr>
      </w:pPr>
    </w:p>
    <w:p w:rsidR="00265823" w:rsidRDefault="00265823" w:rsidP="00265823">
      <w:pPr>
        <w:rPr>
          <w:b/>
        </w:rPr>
      </w:pPr>
      <w:r w:rsidRPr="005F7EF6">
        <w:rPr>
          <w:b/>
        </w:rPr>
        <w:t>Kierowanie rozwojem zawodowym nauczycieli</w:t>
      </w:r>
    </w:p>
    <w:p w:rsidR="00265823" w:rsidRDefault="00265823" w:rsidP="00265823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531"/>
        <w:gridCol w:w="2160"/>
        <w:gridCol w:w="1620"/>
        <w:gridCol w:w="2700"/>
      </w:tblGrid>
      <w:tr w:rsidR="00265823" w:rsidRPr="005F7EF6" w:rsidTr="00877EDC">
        <w:tc>
          <w:tcPr>
            <w:tcW w:w="889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4035"/>
              </w:tabs>
              <w:jc w:val="center"/>
              <w:rPr>
                <w:b/>
                <w:bCs/>
              </w:rPr>
            </w:pPr>
            <w:r w:rsidRPr="00675759">
              <w:rPr>
                <w:b/>
                <w:bCs/>
              </w:rPr>
              <w:t>Lp.</w:t>
            </w:r>
          </w:p>
        </w:tc>
        <w:tc>
          <w:tcPr>
            <w:tcW w:w="2531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4035"/>
              </w:tabs>
              <w:jc w:val="center"/>
              <w:rPr>
                <w:b/>
                <w:bCs/>
              </w:rPr>
            </w:pPr>
            <w:r w:rsidRPr="00675759">
              <w:rPr>
                <w:b/>
                <w:bCs/>
              </w:rPr>
              <w:t>Nazwisko i imię</w:t>
            </w:r>
          </w:p>
        </w:tc>
        <w:tc>
          <w:tcPr>
            <w:tcW w:w="2160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4035"/>
              </w:tabs>
              <w:jc w:val="center"/>
              <w:rPr>
                <w:b/>
                <w:bCs/>
              </w:rPr>
            </w:pPr>
            <w:r w:rsidRPr="00675759">
              <w:rPr>
                <w:b/>
                <w:bCs/>
              </w:rPr>
              <w:t xml:space="preserve">Stopień awansu, </w:t>
            </w:r>
            <w:r w:rsidRPr="00675759">
              <w:rPr>
                <w:b/>
                <w:bCs/>
              </w:rPr>
              <w:br/>
              <w:t xml:space="preserve">o który się ubiega </w:t>
            </w:r>
          </w:p>
        </w:tc>
        <w:tc>
          <w:tcPr>
            <w:tcW w:w="1620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4035"/>
              </w:tabs>
              <w:jc w:val="center"/>
              <w:rPr>
                <w:b/>
                <w:bCs/>
              </w:rPr>
            </w:pPr>
            <w:r w:rsidRPr="00675759">
              <w:rPr>
                <w:b/>
                <w:bCs/>
              </w:rPr>
              <w:t>Rok stażu</w:t>
            </w:r>
          </w:p>
        </w:tc>
        <w:tc>
          <w:tcPr>
            <w:tcW w:w="2700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4035"/>
              </w:tabs>
              <w:jc w:val="center"/>
              <w:rPr>
                <w:b/>
                <w:bCs/>
              </w:rPr>
            </w:pPr>
            <w:r w:rsidRPr="00675759">
              <w:rPr>
                <w:b/>
                <w:bCs/>
              </w:rPr>
              <w:t>Opiekun stażu</w:t>
            </w:r>
          </w:p>
        </w:tc>
      </w:tr>
      <w:tr w:rsidR="00265823" w:rsidRPr="005F7EF6" w:rsidTr="00877EDC">
        <w:tc>
          <w:tcPr>
            <w:tcW w:w="889" w:type="dxa"/>
            <w:shd w:val="clear" w:color="auto" w:fill="auto"/>
          </w:tcPr>
          <w:p w:rsidR="00265823" w:rsidRPr="005F7EF6" w:rsidRDefault="00265823" w:rsidP="00877EDC">
            <w:pPr>
              <w:tabs>
                <w:tab w:val="left" w:pos="4035"/>
              </w:tabs>
              <w:jc w:val="center"/>
            </w:pPr>
            <w:r>
              <w:t>1.</w:t>
            </w:r>
          </w:p>
        </w:tc>
        <w:tc>
          <w:tcPr>
            <w:tcW w:w="2531" w:type="dxa"/>
            <w:shd w:val="clear" w:color="auto" w:fill="auto"/>
          </w:tcPr>
          <w:p w:rsidR="00265823" w:rsidRDefault="009B1CFF" w:rsidP="00877EDC">
            <w:pPr>
              <w:tabs>
                <w:tab w:val="left" w:pos="4035"/>
              </w:tabs>
            </w:pPr>
            <w:r>
              <w:t>Marta Kozłowska</w:t>
            </w:r>
          </w:p>
        </w:tc>
        <w:tc>
          <w:tcPr>
            <w:tcW w:w="2160" w:type="dxa"/>
            <w:shd w:val="clear" w:color="auto" w:fill="auto"/>
          </w:tcPr>
          <w:p w:rsidR="00265823" w:rsidRPr="005F7EF6" w:rsidRDefault="009B1CFF" w:rsidP="00877EDC">
            <w:pPr>
              <w:tabs>
                <w:tab w:val="left" w:pos="4035"/>
              </w:tabs>
            </w:pPr>
            <w:r>
              <w:t>dyplomowany</w:t>
            </w:r>
          </w:p>
        </w:tc>
        <w:tc>
          <w:tcPr>
            <w:tcW w:w="1620" w:type="dxa"/>
            <w:shd w:val="clear" w:color="auto" w:fill="auto"/>
          </w:tcPr>
          <w:p w:rsidR="00265823" w:rsidRDefault="009B1CFF" w:rsidP="00877EDC">
            <w:pPr>
              <w:tabs>
                <w:tab w:val="left" w:pos="4035"/>
              </w:tabs>
            </w:pPr>
            <w:r>
              <w:t>trzeci</w:t>
            </w:r>
          </w:p>
        </w:tc>
        <w:tc>
          <w:tcPr>
            <w:tcW w:w="2700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</w:pPr>
          </w:p>
        </w:tc>
      </w:tr>
      <w:tr w:rsidR="00265823" w:rsidRPr="005F7EF6" w:rsidTr="00877EDC">
        <w:tc>
          <w:tcPr>
            <w:tcW w:w="889" w:type="dxa"/>
            <w:shd w:val="clear" w:color="auto" w:fill="auto"/>
          </w:tcPr>
          <w:p w:rsidR="00265823" w:rsidRPr="005F7EF6" w:rsidRDefault="00265823" w:rsidP="00877EDC">
            <w:pPr>
              <w:tabs>
                <w:tab w:val="left" w:pos="4035"/>
              </w:tabs>
              <w:jc w:val="center"/>
            </w:pPr>
            <w:r>
              <w:t>2.</w:t>
            </w:r>
          </w:p>
        </w:tc>
        <w:tc>
          <w:tcPr>
            <w:tcW w:w="2531" w:type="dxa"/>
            <w:shd w:val="clear" w:color="auto" w:fill="auto"/>
          </w:tcPr>
          <w:p w:rsidR="00265823" w:rsidRPr="005F7EF6" w:rsidRDefault="009B1CFF" w:rsidP="00877EDC">
            <w:pPr>
              <w:tabs>
                <w:tab w:val="left" w:pos="4035"/>
              </w:tabs>
            </w:pPr>
            <w:r>
              <w:t>Ilona Jeziorkowska</w:t>
            </w:r>
          </w:p>
        </w:tc>
        <w:tc>
          <w:tcPr>
            <w:tcW w:w="2160" w:type="dxa"/>
            <w:shd w:val="clear" w:color="auto" w:fill="auto"/>
          </w:tcPr>
          <w:p w:rsidR="00265823" w:rsidRPr="005F7EF6" w:rsidRDefault="009B1CFF" w:rsidP="00877EDC">
            <w:pPr>
              <w:tabs>
                <w:tab w:val="left" w:pos="4035"/>
              </w:tabs>
            </w:pPr>
            <w:r>
              <w:t>dyplomowany</w:t>
            </w:r>
          </w:p>
        </w:tc>
        <w:tc>
          <w:tcPr>
            <w:tcW w:w="1620" w:type="dxa"/>
            <w:shd w:val="clear" w:color="auto" w:fill="auto"/>
          </w:tcPr>
          <w:p w:rsidR="00265823" w:rsidRDefault="009B1CFF" w:rsidP="00877EDC">
            <w:r>
              <w:t>trzeci</w:t>
            </w:r>
          </w:p>
        </w:tc>
        <w:tc>
          <w:tcPr>
            <w:tcW w:w="2700" w:type="dxa"/>
            <w:shd w:val="clear" w:color="auto" w:fill="auto"/>
          </w:tcPr>
          <w:p w:rsidR="00265823" w:rsidRPr="005F7EF6" w:rsidRDefault="00265823" w:rsidP="00877EDC">
            <w:pPr>
              <w:tabs>
                <w:tab w:val="left" w:pos="4035"/>
              </w:tabs>
            </w:pPr>
          </w:p>
        </w:tc>
      </w:tr>
      <w:tr w:rsidR="00265823" w:rsidRPr="005F7EF6" w:rsidTr="00877EDC">
        <w:tc>
          <w:tcPr>
            <w:tcW w:w="889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  <w:jc w:val="center"/>
            </w:pPr>
            <w:r>
              <w:t>3.</w:t>
            </w:r>
          </w:p>
        </w:tc>
        <w:tc>
          <w:tcPr>
            <w:tcW w:w="2531" w:type="dxa"/>
            <w:shd w:val="clear" w:color="auto" w:fill="auto"/>
          </w:tcPr>
          <w:p w:rsidR="00265823" w:rsidRDefault="009B1CFF" w:rsidP="00877EDC">
            <w:pPr>
              <w:tabs>
                <w:tab w:val="left" w:pos="4035"/>
              </w:tabs>
            </w:pPr>
            <w:r>
              <w:t>Milena Pawlak</w:t>
            </w:r>
          </w:p>
        </w:tc>
        <w:tc>
          <w:tcPr>
            <w:tcW w:w="2160" w:type="dxa"/>
            <w:shd w:val="clear" w:color="auto" w:fill="auto"/>
          </w:tcPr>
          <w:p w:rsidR="00265823" w:rsidRDefault="009B1CFF" w:rsidP="00877EDC">
            <w:pPr>
              <w:tabs>
                <w:tab w:val="left" w:pos="4035"/>
              </w:tabs>
            </w:pPr>
            <w:r>
              <w:t>mianowany</w:t>
            </w:r>
          </w:p>
        </w:tc>
        <w:tc>
          <w:tcPr>
            <w:tcW w:w="1620" w:type="dxa"/>
            <w:shd w:val="clear" w:color="auto" w:fill="auto"/>
          </w:tcPr>
          <w:p w:rsidR="00265823" w:rsidRDefault="009B1CFF" w:rsidP="00877EDC">
            <w:r>
              <w:t>trzeci</w:t>
            </w:r>
          </w:p>
        </w:tc>
        <w:tc>
          <w:tcPr>
            <w:tcW w:w="2700" w:type="dxa"/>
            <w:shd w:val="clear" w:color="auto" w:fill="auto"/>
          </w:tcPr>
          <w:p w:rsidR="00265823" w:rsidRDefault="009B1CFF" w:rsidP="00877EDC">
            <w:pPr>
              <w:tabs>
                <w:tab w:val="left" w:pos="4035"/>
              </w:tabs>
            </w:pPr>
            <w:r>
              <w:t>Ewa Konarska - Koźlak</w:t>
            </w:r>
          </w:p>
        </w:tc>
      </w:tr>
      <w:tr w:rsidR="00265823" w:rsidRPr="005F7EF6" w:rsidTr="00877EDC">
        <w:trPr>
          <w:trHeight w:val="70"/>
        </w:trPr>
        <w:tc>
          <w:tcPr>
            <w:tcW w:w="889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  <w:jc w:val="center"/>
            </w:pPr>
            <w:r>
              <w:t>4.</w:t>
            </w:r>
          </w:p>
        </w:tc>
        <w:tc>
          <w:tcPr>
            <w:tcW w:w="2531" w:type="dxa"/>
            <w:shd w:val="clear" w:color="auto" w:fill="auto"/>
          </w:tcPr>
          <w:p w:rsidR="00265823" w:rsidRDefault="009B1CFF" w:rsidP="00877EDC">
            <w:pPr>
              <w:tabs>
                <w:tab w:val="left" w:pos="4035"/>
              </w:tabs>
            </w:pPr>
            <w:r>
              <w:t>Aleksandra Korecka - Gruszka</w:t>
            </w:r>
          </w:p>
        </w:tc>
        <w:tc>
          <w:tcPr>
            <w:tcW w:w="2160" w:type="dxa"/>
            <w:shd w:val="clear" w:color="auto" w:fill="auto"/>
          </w:tcPr>
          <w:p w:rsidR="00265823" w:rsidRDefault="009B1CFF" w:rsidP="00877EDC">
            <w:r>
              <w:t>mianowany</w:t>
            </w:r>
          </w:p>
        </w:tc>
        <w:tc>
          <w:tcPr>
            <w:tcW w:w="1620" w:type="dxa"/>
            <w:shd w:val="clear" w:color="auto" w:fill="auto"/>
          </w:tcPr>
          <w:p w:rsidR="00265823" w:rsidRDefault="009B1CFF" w:rsidP="00877EDC">
            <w:r>
              <w:t>drugi</w:t>
            </w:r>
          </w:p>
        </w:tc>
        <w:tc>
          <w:tcPr>
            <w:tcW w:w="2700" w:type="dxa"/>
            <w:shd w:val="clear" w:color="auto" w:fill="auto"/>
          </w:tcPr>
          <w:p w:rsidR="00265823" w:rsidRDefault="009B1CFF" w:rsidP="00877EDC">
            <w:pPr>
              <w:tabs>
                <w:tab w:val="left" w:pos="4035"/>
              </w:tabs>
            </w:pPr>
            <w:r>
              <w:t>Monika Musiał</w:t>
            </w:r>
          </w:p>
        </w:tc>
      </w:tr>
      <w:tr w:rsidR="00265823" w:rsidRPr="005F7EF6" w:rsidTr="00877EDC">
        <w:trPr>
          <w:trHeight w:val="70"/>
        </w:trPr>
        <w:tc>
          <w:tcPr>
            <w:tcW w:w="889" w:type="dxa"/>
            <w:shd w:val="clear" w:color="auto" w:fill="auto"/>
          </w:tcPr>
          <w:p w:rsidR="00265823" w:rsidRDefault="00265823" w:rsidP="00877EDC">
            <w:pPr>
              <w:tabs>
                <w:tab w:val="left" w:pos="4035"/>
              </w:tabs>
              <w:jc w:val="center"/>
            </w:pPr>
            <w:r>
              <w:t>5.</w:t>
            </w:r>
          </w:p>
        </w:tc>
        <w:tc>
          <w:tcPr>
            <w:tcW w:w="2531" w:type="dxa"/>
            <w:shd w:val="clear" w:color="auto" w:fill="auto"/>
          </w:tcPr>
          <w:p w:rsidR="00265823" w:rsidRDefault="009B1CFF" w:rsidP="00877EDC">
            <w:pPr>
              <w:tabs>
                <w:tab w:val="left" w:pos="4035"/>
              </w:tabs>
            </w:pPr>
            <w:r>
              <w:t>Aleksandra Matuszak</w:t>
            </w:r>
          </w:p>
        </w:tc>
        <w:tc>
          <w:tcPr>
            <w:tcW w:w="2160" w:type="dxa"/>
            <w:shd w:val="clear" w:color="auto" w:fill="auto"/>
          </w:tcPr>
          <w:p w:rsidR="00265823" w:rsidRDefault="009B1CFF" w:rsidP="00877EDC">
            <w:r>
              <w:t>mianowany</w:t>
            </w:r>
          </w:p>
        </w:tc>
        <w:tc>
          <w:tcPr>
            <w:tcW w:w="1620" w:type="dxa"/>
            <w:shd w:val="clear" w:color="auto" w:fill="auto"/>
          </w:tcPr>
          <w:p w:rsidR="00265823" w:rsidRDefault="009B1CFF" w:rsidP="00877EDC">
            <w:r>
              <w:t>drugi</w:t>
            </w:r>
          </w:p>
        </w:tc>
        <w:tc>
          <w:tcPr>
            <w:tcW w:w="2700" w:type="dxa"/>
            <w:shd w:val="clear" w:color="auto" w:fill="auto"/>
          </w:tcPr>
          <w:p w:rsidR="00265823" w:rsidRDefault="009B1CFF" w:rsidP="00877EDC">
            <w:pPr>
              <w:tabs>
                <w:tab w:val="left" w:pos="4035"/>
              </w:tabs>
            </w:pPr>
            <w:r>
              <w:t xml:space="preserve">Bożena </w:t>
            </w:r>
            <w:proofErr w:type="spellStart"/>
            <w:r>
              <w:t>Gęborys</w:t>
            </w:r>
            <w:proofErr w:type="spellEnd"/>
          </w:p>
        </w:tc>
      </w:tr>
    </w:tbl>
    <w:p w:rsidR="00265823" w:rsidRDefault="00265823" w:rsidP="00265823">
      <w:pPr>
        <w:rPr>
          <w:b/>
        </w:rPr>
      </w:pPr>
    </w:p>
    <w:p w:rsidR="00265823" w:rsidRDefault="00265823" w:rsidP="00265823">
      <w:pPr>
        <w:rPr>
          <w:b/>
        </w:rPr>
      </w:pPr>
    </w:p>
    <w:p w:rsidR="007246FA" w:rsidRDefault="007246FA" w:rsidP="00265823">
      <w:pPr>
        <w:rPr>
          <w:b/>
        </w:rPr>
      </w:pPr>
    </w:p>
    <w:p w:rsidR="00846EF5" w:rsidRDefault="00846EF5" w:rsidP="00265823">
      <w:pPr>
        <w:rPr>
          <w:b/>
        </w:rPr>
      </w:pPr>
    </w:p>
    <w:p w:rsidR="00265823" w:rsidRDefault="00265823" w:rsidP="00265823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620"/>
        <w:gridCol w:w="3780"/>
      </w:tblGrid>
      <w:tr w:rsidR="00265823" w:rsidRPr="00675759" w:rsidTr="00877EDC">
        <w:tc>
          <w:tcPr>
            <w:tcW w:w="4500" w:type="dxa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Zadania dyrektora</w:t>
            </w:r>
          </w:p>
        </w:tc>
        <w:tc>
          <w:tcPr>
            <w:tcW w:w="1620" w:type="dxa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 xml:space="preserve">Termin </w:t>
            </w:r>
          </w:p>
        </w:tc>
        <w:tc>
          <w:tcPr>
            <w:tcW w:w="3780" w:type="dxa"/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Nauczyciele, których zadanie dotyczy</w:t>
            </w:r>
          </w:p>
        </w:tc>
      </w:tr>
      <w:tr w:rsidR="00265823" w:rsidRPr="00675759" w:rsidTr="00877EDC">
        <w:tc>
          <w:tcPr>
            <w:tcW w:w="4500" w:type="dxa"/>
            <w:shd w:val="clear" w:color="auto" w:fill="auto"/>
          </w:tcPr>
          <w:p w:rsidR="00265823" w:rsidRDefault="00265823" w:rsidP="00877EDC">
            <w:r w:rsidRPr="00DD1C38">
              <w:t xml:space="preserve">Przyjęcie </w:t>
            </w:r>
            <w:r>
              <w:t xml:space="preserve">wniosków o rozpoczęcie stażu </w:t>
            </w:r>
            <w:r>
              <w:br/>
              <w:t>od nauczycieli ubiegających się o kolejny stopień awansu zawodowego.</w:t>
            </w:r>
          </w:p>
        </w:tc>
        <w:tc>
          <w:tcPr>
            <w:tcW w:w="1620" w:type="dxa"/>
            <w:shd w:val="clear" w:color="auto" w:fill="auto"/>
          </w:tcPr>
          <w:p w:rsidR="00265823" w:rsidRPr="00477D6F" w:rsidRDefault="00265823" w:rsidP="00877EDC">
            <w:pPr>
              <w:jc w:val="center"/>
            </w:pPr>
            <w:r>
              <w:t>IX</w:t>
            </w:r>
          </w:p>
        </w:tc>
        <w:tc>
          <w:tcPr>
            <w:tcW w:w="3780" w:type="dxa"/>
            <w:shd w:val="clear" w:color="auto" w:fill="auto"/>
          </w:tcPr>
          <w:p w:rsidR="00265823" w:rsidRDefault="00265823" w:rsidP="00877EDC">
            <w:r>
              <w:t>kontraktowi, mianowani</w:t>
            </w:r>
          </w:p>
        </w:tc>
      </w:tr>
      <w:tr w:rsidR="00265823" w:rsidRPr="00675759" w:rsidTr="00877EDC">
        <w:tc>
          <w:tcPr>
            <w:tcW w:w="4500" w:type="dxa"/>
            <w:shd w:val="clear" w:color="auto" w:fill="auto"/>
          </w:tcPr>
          <w:p w:rsidR="00265823" w:rsidRDefault="00265823" w:rsidP="00877EDC">
            <w:r>
              <w:t>Przydzielenie opiekuna stażu</w:t>
            </w:r>
          </w:p>
        </w:tc>
        <w:tc>
          <w:tcPr>
            <w:tcW w:w="1620" w:type="dxa"/>
            <w:shd w:val="clear" w:color="auto" w:fill="auto"/>
          </w:tcPr>
          <w:p w:rsidR="00265823" w:rsidRDefault="00265823" w:rsidP="00877EDC">
            <w:pPr>
              <w:jc w:val="center"/>
            </w:pPr>
            <w:r w:rsidRPr="00477D6F">
              <w:t>IX</w:t>
            </w:r>
          </w:p>
        </w:tc>
        <w:tc>
          <w:tcPr>
            <w:tcW w:w="3780" w:type="dxa"/>
            <w:shd w:val="clear" w:color="auto" w:fill="auto"/>
          </w:tcPr>
          <w:p w:rsidR="00265823" w:rsidRDefault="00265823" w:rsidP="00877EDC">
            <w:r>
              <w:t>Nauczyciel, którym powierzono funkcję opiekuna stażu</w:t>
            </w:r>
          </w:p>
        </w:tc>
      </w:tr>
      <w:tr w:rsidR="00265823" w:rsidRPr="00675759" w:rsidTr="00877EDC">
        <w:tc>
          <w:tcPr>
            <w:tcW w:w="4500" w:type="dxa"/>
            <w:shd w:val="clear" w:color="auto" w:fill="auto"/>
          </w:tcPr>
          <w:p w:rsidR="00265823" w:rsidRDefault="00265823" w:rsidP="00877EDC">
            <w:r>
              <w:t>Zatwierdzenie planów rozwoju zawodowego</w:t>
            </w:r>
          </w:p>
        </w:tc>
        <w:tc>
          <w:tcPr>
            <w:tcW w:w="1620" w:type="dxa"/>
            <w:shd w:val="clear" w:color="auto" w:fill="auto"/>
          </w:tcPr>
          <w:p w:rsidR="00265823" w:rsidRDefault="00265823" w:rsidP="00877EDC">
            <w:pPr>
              <w:jc w:val="center"/>
            </w:pPr>
            <w:r w:rsidRPr="00477D6F">
              <w:t>IX</w:t>
            </w:r>
          </w:p>
        </w:tc>
        <w:tc>
          <w:tcPr>
            <w:tcW w:w="3780" w:type="dxa"/>
            <w:shd w:val="clear" w:color="auto" w:fill="auto"/>
          </w:tcPr>
          <w:p w:rsidR="00265823" w:rsidRDefault="00265823" w:rsidP="00877EDC">
            <w:r>
              <w:t>nauczyciele rozpoczynający staż</w:t>
            </w:r>
          </w:p>
        </w:tc>
      </w:tr>
      <w:tr w:rsidR="00265823" w:rsidRPr="00675759" w:rsidTr="00877EDC">
        <w:tc>
          <w:tcPr>
            <w:tcW w:w="4500" w:type="dxa"/>
            <w:shd w:val="clear" w:color="auto" w:fill="auto"/>
          </w:tcPr>
          <w:p w:rsidR="00265823" w:rsidRDefault="00265823" w:rsidP="00877EDC">
            <w:r>
              <w:t xml:space="preserve">Zatwierdzenie cząstkowych sprawozdań </w:t>
            </w:r>
            <w:r>
              <w:br/>
              <w:t>z realizacji założeń zawartych w planie rozwoju zawodowego w kolejnych latach stażu</w:t>
            </w:r>
          </w:p>
        </w:tc>
        <w:tc>
          <w:tcPr>
            <w:tcW w:w="1620" w:type="dxa"/>
            <w:shd w:val="clear" w:color="auto" w:fill="auto"/>
          </w:tcPr>
          <w:p w:rsidR="00265823" w:rsidRDefault="00265823" w:rsidP="00877EDC">
            <w:pPr>
              <w:jc w:val="center"/>
            </w:pPr>
            <w:r>
              <w:t>IX</w:t>
            </w:r>
          </w:p>
        </w:tc>
        <w:tc>
          <w:tcPr>
            <w:tcW w:w="3780" w:type="dxa"/>
            <w:shd w:val="clear" w:color="auto" w:fill="auto"/>
          </w:tcPr>
          <w:p w:rsidR="00265823" w:rsidRDefault="00265823" w:rsidP="00877EDC">
            <w:r>
              <w:t>nauczyciele kontynuujący staż</w:t>
            </w:r>
          </w:p>
        </w:tc>
      </w:tr>
      <w:tr w:rsidR="00265823" w:rsidRPr="00675759" w:rsidTr="00877EDC">
        <w:tc>
          <w:tcPr>
            <w:tcW w:w="4500" w:type="dxa"/>
            <w:shd w:val="clear" w:color="auto" w:fill="auto"/>
          </w:tcPr>
          <w:p w:rsidR="00265823" w:rsidRPr="00DD1C38" w:rsidRDefault="00265823" w:rsidP="00877EDC">
            <w:r>
              <w:t>Obserwowanie oraz omawianie zajęć i innych zadań realizowanych przez nauczycieli  zgodnie z ich planem rozwoju zawodowego</w:t>
            </w:r>
          </w:p>
        </w:tc>
        <w:tc>
          <w:tcPr>
            <w:tcW w:w="1620" w:type="dxa"/>
            <w:shd w:val="clear" w:color="auto" w:fill="auto"/>
          </w:tcPr>
          <w:p w:rsidR="00265823" w:rsidRPr="00DD1C38" w:rsidRDefault="00265823" w:rsidP="00877EDC">
            <w:pPr>
              <w:jc w:val="center"/>
            </w:pPr>
            <w:r>
              <w:t>przez cały rok szkolny</w:t>
            </w:r>
          </w:p>
        </w:tc>
        <w:tc>
          <w:tcPr>
            <w:tcW w:w="3780" w:type="dxa"/>
            <w:shd w:val="clear" w:color="auto" w:fill="auto"/>
          </w:tcPr>
          <w:p w:rsidR="00265823" w:rsidRPr="00DD1C38" w:rsidRDefault="00265823" w:rsidP="00877EDC">
            <w:r>
              <w:t>nauczyciele odbywający staż</w:t>
            </w:r>
          </w:p>
        </w:tc>
      </w:tr>
      <w:tr w:rsidR="00265823" w:rsidRPr="00923FAF" w:rsidTr="00877EDC">
        <w:tc>
          <w:tcPr>
            <w:tcW w:w="4500" w:type="dxa"/>
            <w:shd w:val="clear" w:color="auto" w:fill="auto"/>
          </w:tcPr>
          <w:p w:rsidR="00265823" w:rsidRPr="00923FAF" w:rsidRDefault="00265823" w:rsidP="00877EDC">
            <w:r w:rsidRPr="00923FAF">
              <w:t xml:space="preserve">Ocena dorobku zawodowego nauczycieli </w:t>
            </w:r>
            <w:r w:rsidRPr="00923FAF">
              <w:br/>
              <w:t>za okres stażu</w:t>
            </w:r>
          </w:p>
        </w:tc>
        <w:tc>
          <w:tcPr>
            <w:tcW w:w="1620" w:type="dxa"/>
            <w:shd w:val="clear" w:color="auto" w:fill="auto"/>
          </w:tcPr>
          <w:p w:rsidR="00265823" w:rsidRPr="00923FAF" w:rsidRDefault="00265823" w:rsidP="00877EDC">
            <w:pPr>
              <w:jc w:val="center"/>
            </w:pPr>
            <w:r w:rsidRPr="00923FAF">
              <w:t>wg terminów określonych w przepisach</w:t>
            </w:r>
          </w:p>
        </w:tc>
        <w:tc>
          <w:tcPr>
            <w:tcW w:w="3780" w:type="dxa"/>
            <w:shd w:val="clear" w:color="auto" w:fill="auto"/>
          </w:tcPr>
          <w:p w:rsidR="00265823" w:rsidRPr="00923FAF" w:rsidRDefault="00265823" w:rsidP="00877EDC">
            <w:r w:rsidRPr="00923FAF">
              <w:t>nauczyciele kończący staż na kolejny stopień awansu zawodowego</w:t>
            </w:r>
          </w:p>
        </w:tc>
      </w:tr>
      <w:tr w:rsidR="00265823" w:rsidRPr="00675759" w:rsidTr="00877EDC">
        <w:tc>
          <w:tcPr>
            <w:tcW w:w="4500" w:type="dxa"/>
            <w:shd w:val="clear" w:color="auto" w:fill="auto"/>
          </w:tcPr>
          <w:p w:rsidR="00265823" w:rsidRPr="00DD1C38" w:rsidRDefault="00265823" w:rsidP="00877EDC">
            <w:r>
              <w:t xml:space="preserve">Udział w pracach komisji egzaminacyjnych </w:t>
            </w:r>
            <w:r>
              <w:br/>
              <w:t>i kwalifikacyjnych w związku z nadaniem kolejnych stopni awansu zawodowego.</w:t>
            </w:r>
          </w:p>
        </w:tc>
        <w:tc>
          <w:tcPr>
            <w:tcW w:w="1620" w:type="dxa"/>
            <w:shd w:val="clear" w:color="auto" w:fill="auto"/>
          </w:tcPr>
          <w:p w:rsidR="00265823" w:rsidRPr="00DD1C38" w:rsidRDefault="00265823" w:rsidP="00877EDC">
            <w:pPr>
              <w:jc w:val="center"/>
            </w:pPr>
            <w:r>
              <w:t>w okresach prac komisji</w:t>
            </w:r>
          </w:p>
        </w:tc>
        <w:tc>
          <w:tcPr>
            <w:tcW w:w="3780" w:type="dxa"/>
            <w:shd w:val="clear" w:color="auto" w:fill="auto"/>
          </w:tcPr>
          <w:p w:rsidR="00265823" w:rsidRPr="00DD1C38" w:rsidRDefault="00265823" w:rsidP="00877EDC">
            <w:r>
              <w:t>wg złożonych wniosków</w:t>
            </w:r>
          </w:p>
        </w:tc>
      </w:tr>
    </w:tbl>
    <w:p w:rsidR="0087790E" w:rsidRDefault="0087790E" w:rsidP="00265823">
      <w:pPr>
        <w:rPr>
          <w:b/>
          <w:bCs/>
        </w:rPr>
      </w:pPr>
    </w:p>
    <w:p w:rsidR="00823172" w:rsidRDefault="00823172" w:rsidP="007246FA">
      <w:pPr>
        <w:jc w:val="center"/>
        <w:rPr>
          <w:b/>
          <w:bCs/>
        </w:rPr>
      </w:pPr>
    </w:p>
    <w:p w:rsidR="0023159D" w:rsidRDefault="0023159D" w:rsidP="007246FA">
      <w:pPr>
        <w:jc w:val="center"/>
        <w:rPr>
          <w:b/>
          <w:bCs/>
        </w:rPr>
      </w:pPr>
    </w:p>
    <w:p w:rsidR="0023159D" w:rsidRDefault="0023159D" w:rsidP="007246FA">
      <w:pPr>
        <w:jc w:val="center"/>
        <w:rPr>
          <w:b/>
          <w:bCs/>
        </w:rPr>
      </w:pPr>
    </w:p>
    <w:p w:rsidR="007246FA" w:rsidRPr="0059756A" w:rsidRDefault="007246FA" w:rsidP="007246FA">
      <w:pPr>
        <w:jc w:val="center"/>
        <w:rPr>
          <w:b/>
          <w:bCs/>
        </w:rPr>
      </w:pPr>
      <w:r w:rsidRPr="0059756A">
        <w:rPr>
          <w:b/>
          <w:bCs/>
        </w:rPr>
        <w:lastRenderedPageBreak/>
        <w:t>Zagadnienia obserwacji le</w:t>
      </w:r>
      <w:r>
        <w:rPr>
          <w:b/>
          <w:bCs/>
        </w:rPr>
        <w:t>kcji/zajęć w roku szkolnym 2021/22</w:t>
      </w:r>
    </w:p>
    <w:p w:rsidR="007246FA" w:rsidRDefault="007246FA" w:rsidP="007246FA">
      <w:pPr>
        <w:rPr>
          <w:b/>
        </w:rPr>
      </w:pPr>
    </w:p>
    <w:p w:rsidR="007246FA" w:rsidRPr="00527AFD" w:rsidRDefault="007246FA" w:rsidP="007246FA">
      <w:pPr>
        <w:rPr>
          <w:b/>
        </w:rPr>
      </w:pPr>
      <w:r w:rsidRPr="00527AFD">
        <w:rPr>
          <w:b/>
        </w:rPr>
        <w:t>W kontekście pracy nauczyciela (szkoła):</w:t>
      </w:r>
    </w:p>
    <w:p w:rsidR="007246FA" w:rsidRPr="00527AFD" w:rsidRDefault="007246FA" w:rsidP="007246FA">
      <w:pPr>
        <w:numPr>
          <w:ilvl w:val="0"/>
          <w:numId w:val="6"/>
        </w:numPr>
        <w:jc w:val="both"/>
      </w:pPr>
      <w:r w:rsidRPr="00527AFD">
        <w:t>Efektywność wykorzystania czasu lekcji/zajęć.</w:t>
      </w:r>
    </w:p>
    <w:p w:rsidR="007246FA" w:rsidRPr="00527AFD" w:rsidRDefault="007246FA" w:rsidP="007246FA">
      <w:pPr>
        <w:numPr>
          <w:ilvl w:val="0"/>
          <w:numId w:val="6"/>
        </w:numPr>
        <w:jc w:val="both"/>
        <w:rPr>
          <w:b/>
        </w:rPr>
      </w:pPr>
      <w:r w:rsidRPr="00527AFD">
        <w:t xml:space="preserve">Dostosowanie tempa pracy i rodzaju zadań do możliwości i wydolności uczniów/ wychowanków.  </w:t>
      </w:r>
    </w:p>
    <w:p w:rsidR="007246FA" w:rsidRPr="00527AFD" w:rsidRDefault="007246FA" w:rsidP="007246FA">
      <w:pPr>
        <w:numPr>
          <w:ilvl w:val="0"/>
          <w:numId w:val="6"/>
        </w:numPr>
        <w:jc w:val="both"/>
        <w:rPr>
          <w:b/>
        </w:rPr>
      </w:pPr>
      <w:r w:rsidRPr="00527AFD">
        <w:t xml:space="preserve">Udzielanie uczniom/wychowankom </w:t>
      </w:r>
      <w:r w:rsidRPr="00527AFD">
        <w:rPr>
          <w:bCs/>
        </w:rPr>
        <w:t>informacji zwrotnej formułowanej w taki sposób, aby stanowiła wskazówkę do dalszego procesu uczenia się i rozwoju.</w:t>
      </w:r>
    </w:p>
    <w:p w:rsidR="007246FA" w:rsidRPr="00CE312E" w:rsidRDefault="007246FA" w:rsidP="007246FA">
      <w:pPr>
        <w:rPr>
          <w:b/>
          <w:color w:val="FF0000"/>
        </w:rPr>
      </w:pPr>
    </w:p>
    <w:p w:rsidR="007246FA" w:rsidRPr="00A10B6E" w:rsidRDefault="007246FA" w:rsidP="007246FA">
      <w:pPr>
        <w:rPr>
          <w:b/>
        </w:rPr>
      </w:pPr>
      <w:r w:rsidRPr="00A10B6E">
        <w:rPr>
          <w:b/>
        </w:rPr>
        <w:t>W kontekście pracy ucznia (szkoła):</w:t>
      </w:r>
    </w:p>
    <w:p w:rsidR="007246FA" w:rsidRPr="00A10B6E" w:rsidRDefault="007246FA" w:rsidP="007246FA">
      <w:pPr>
        <w:numPr>
          <w:ilvl w:val="0"/>
          <w:numId w:val="7"/>
        </w:numPr>
        <w:jc w:val="both"/>
        <w:rPr>
          <w:bCs/>
        </w:rPr>
      </w:pPr>
      <w:r w:rsidRPr="00A10B6E">
        <w:t>Wykorzystanie myślenia i umiejętności matematycznych podczas rozwiązywania zadań na lekcjach/zajęciach.</w:t>
      </w:r>
    </w:p>
    <w:p w:rsidR="007246FA" w:rsidRPr="00A10B6E" w:rsidRDefault="007246FA" w:rsidP="007246FA">
      <w:pPr>
        <w:numPr>
          <w:ilvl w:val="0"/>
          <w:numId w:val="7"/>
        </w:numPr>
        <w:jc w:val="both"/>
        <w:rPr>
          <w:bCs/>
        </w:rPr>
      </w:pPr>
      <w:r w:rsidRPr="00A10B6E">
        <w:rPr>
          <w:bCs/>
        </w:rPr>
        <w:t xml:space="preserve">Poprawność formułowania wypowiedzi w mowie/piśmie w języku ojczystym lub obcym. </w:t>
      </w:r>
    </w:p>
    <w:p w:rsidR="007246FA" w:rsidRPr="00CE312E" w:rsidRDefault="007246FA" w:rsidP="007246FA">
      <w:pPr>
        <w:ind w:left="1440"/>
        <w:jc w:val="both"/>
        <w:rPr>
          <w:bCs/>
          <w:color w:val="FF0000"/>
        </w:rPr>
      </w:pPr>
    </w:p>
    <w:p w:rsidR="007246FA" w:rsidRPr="00A10B6E" w:rsidRDefault="007246FA" w:rsidP="007246FA">
      <w:pPr>
        <w:rPr>
          <w:b/>
        </w:rPr>
      </w:pPr>
      <w:r w:rsidRPr="00A10B6E">
        <w:rPr>
          <w:b/>
        </w:rPr>
        <w:t>W kontekście pracy dziecka (przedszkole):</w:t>
      </w:r>
    </w:p>
    <w:p w:rsidR="007246FA" w:rsidRPr="007246FA" w:rsidRDefault="007246FA" w:rsidP="007246FA">
      <w:pPr>
        <w:pStyle w:val="Akapitzlist"/>
        <w:numPr>
          <w:ilvl w:val="3"/>
          <w:numId w:val="7"/>
        </w:numPr>
        <w:tabs>
          <w:tab w:val="clear" w:pos="2880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46FA">
        <w:rPr>
          <w:rFonts w:ascii="Times New Roman" w:hAnsi="Times New Roman"/>
          <w:bCs/>
          <w:sz w:val="24"/>
          <w:szCs w:val="24"/>
        </w:rPr>
        <w:t xml:space="preserve">Umiejętność porozumiewania się z innym dziećmi i dorosłymi podczas zajęć.  </w:t>
      </w:r>
    </w:p>
    <w:p w:rsidR="007246FA" w:rsidRPr="008F109E" w:rsidRDefault="007246FA" w:rsidP="007246FA">
      <w:pPr>
        <w:ind w:left="720"/>
        <w:jc w:val="both"/>
      </w:pPr>
    </w:p>
    <w:p w:rsidR="007246FA" w:rsidRDefault="007246FA" w:rsidP="007246FA">
      <w:pPr>
        <w:jc w:val="center"/>
        <w:rPr>
          <w:b/>
          <w:bCs/>
        </w:rPr>
      </w:pPr>
    </w:p>
    <w:p w:rsidR="007246FA" w:rsidRDefault="007246FA" w:rsidP="007246FA">
      <w:pPr>
        <w:jc w:val="center"/>
        <w:rPr>
          <w:b/>
          <w:bCs/>
        </w:rPr>
      </w:pPr>
      <w:r>
        <w:rPr>
          <w:b/>
          <w:bCs/>
        </w:rPr>
        <w:t>Harmonogram obserwacji w roku szkolnym 2021/2022</w:t>
      </w:r>
    </w:p>
    <w:p w:rsidR="007246FA" w:rsidRDefault="007246FA" w:rsidP="007246FA">
      <w:pPr>
        <w:jc w:val="center"/>
        <w:rPr>
          <w:b/>
          <w:bCs/>
        </w:rPr>
      </w:pPr>
    </w:p>
    <w:tbl>
      <w:tblPr>
        <w:tblW w:w="54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5"/>
        <w:gridCol w:w="2560"/>
        <w:gridCol w:w="1487"/>
        <w:gridCol w:w="1558"/>
        <w:gridCol w:w="1700"/>
        <w:gridCol w:w="1700"/>
      </w:tblGrid>
      <w:tr w:rsidR="007246FA" w:rsidRPr="00505658" w:rsidTr="00733B79">
        <w:tc>
          <w:tcPr>
            <w:tcW w:w="249" w:type="pct"/>
            <w:vMerge w:val="restar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18"/>
                <w:szCs w:val="18"/>
              </w:rPr>
              <w:t>Lp</w:t>
            </w:r>
            <w:r w:rsidRPr="0050565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7246FA" w:rsidRPr="00505658" w:rsidRDefault="007246FA" w:rsidP="00733B7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72" w:type="pct"/>
            <w:vMerge w:val="restar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Szpital i oddział</w:t>
            </w:r>
          </w:p>
        </w:tc>
        <w:tc>
          <w:tcPr>
            <w:tcW w:w="3203" w:type="pct"/>
            <w:gridSpan w:val="4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Nazwiska nauczycieli</w:t>
            </w:r>
          </w:p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6FA" w:rsidRPr="00505658" w:rsidTr="00733B79">
        <w:trPr>
          <w:trHeight w:val="592"/>
        </w:trPr>
        <w:tc>
          <w:tcPr>
            <w:tcW w:w="249" w:type="pct"/>
            <w:vMerge/>
            <w:vAlign w:val="center"/>
          </w:tcPr>
          <w:p w:rsidR="007246FA" w:rsidRPr="00505658" w:rsidRDefault="007246FA" w:rsidP="0073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246FA" w:rsidRPr="00505658" w:rsidRDefault="007246FA" w:rsidP="00733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pct"/>
            <w:vMerge/>
            <w:vAlign w:val="center"/>
          </w:tcPr>
          <w:p w:rsidR="007246FA" w:rsidRPr="00505658" w:rsidRDefault="007246FA" w:rsidP="00733B79">
            <w:pPr>
              <w:rPr>
                <w:b/>
                <w:bCs/>
              </w:rPr>
            </w:pPr>
          </w:p>
        </w:tc>
        <w:tc>
          <w:tcPr>
            <w:tcW w:w="739" w:type="pct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18"/>
                <w:szCs w:val="18"/>
              </w:rPr>
            </w:pPr>
            <w:r w:rsidRPr="00505658">
              <w:rPr>
                <w:b/>
                <w:bCs/>
                <w:sz w:val="18"/>
                <w:szCs w:val="18"/>
              </w:rPr>
              <w:t>Nauczyciele przedszkola</w:t>
            </w:r>
          </w:p>
        </w:tc>
        <w:tc>
          <w:tcPr>
            <w:tcW w:w="774" w:type="pct"/>
          </w:tcPr>
          <w:p w:rsidR="007246FA" w:rsidRPr="00505658" w:rsidRDefault="007246FA" w:rsidP="00733B79">
            <w:pPr>
              <w:jc w:val="center"/>
              <w:rPr>
                <w:b/>
                <w:bCs/>
              </w:rPr>
            </w:pPr>
            <w:r w:rsidRPr="00505658">
              <w:rPr>
                <w:b/>
                <w:bCs/>
                <w:sz w:val="22"/>
                <w:szCs w:val="22"/>
              </w:rPr>
              <w:t>Wychowawcy</w:t>
            </w:r>
          </w:p>
        </w:tc>
        <w:tc>
          <w:tcPr>
            <w:tcW w:w="845" w:type="pct"/>
          </w:tcPr>
          <w:p w:rsidR="007246FA" w:rsidRPr="00505658" w:rsidRDefault="007246FA" w:rsidP="00733B79">
            <w:pPr>
              <w:jc w:val="center"/>
              <w:rPr>
                <w:b/>
                <w:bCs/>
              </w:rPr>
            </w:pPr>
            <w:r w:rsidRPr="00505658">
              <w:rPr>
                <w:b/>
                <w:bCs/>
                <w:sz w:val="22"/>
                <w:szCs w:val="22"/>
              </w:rPr>
              <w:t>Dydaktycy</w:t>
            </w:r>
          </w:p>
        </w:tc>
        <w:tc>
          <w:tcPr>
            <w:tcW w:w="845" w:type="pct"/>
          </w:tcPr>
          <w:p w:rsidR="007246FA" w:rsidRPr="00505658" w:rsidRDefault="007246FA" w:rsidP="00733B79">
            <w:pPr>
              <w:jc w:val="center"/>
              <w:rPr>
                <w:b/>
                <w:bCs/>
              </w:rPr>
            </w:pPr>
            <w:r w:rsidRPr="00505658">
              <w:rPr>
                <w:b/>
                <w:bCs/>
                <w:sz w:val="22"/>
                <w:szCs w:val="22"/>
              </w:rPr>
              <w:t xml:space="preserve">Nauczyciele </w:t>
            </w:r>
            <w:r w:rsidRPr="00505658">
              <w:rPr>
                <w:b/>
                <w:bCs/>
                <w:sz w:val="22"/>
                <w:szCs w:val="22"/>
              </w:rPr>
              <w:br/>
              <w:t>na stażu</w:t>
            </w:r>
          </w:p>
        </w:tc>
      </w:tr>
      <w:tr w:rsidR="007246FA" w:rsidRPr="00505658" w:rsidTr="00733B79">
        <w:tc>
          <w:tcPr>
            <w:tcW w:w="249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6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2" w:type="pct"/>
          </w:tcPr>
          <w:p w:rsidR="007246FA" w:rsidRPr="00505658" w:rsidRDefault="007246FA" w:rsidP="00733B79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Oddział Onkologii Reumatologii  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Laryngologii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 Endokrynologii</w:t>
            </w:r>
          </w:p>
          <w:p w:rsidR="007246FA" w:rsidRPr="00505658" w:rsidRDefault="007246FA" w:rsidP="00733B79">
            <w:pPr>
              <w:rPr>
                <w:b/>
                <w:bCs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7246FA" w:rsidRPr="00505658" w:rsidRDefault="007246FA" w:rsidP="00733B79">
            <w:pPr>
              <w:rPr>
                <w:color w:val="548DD4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Cs/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Oddział Kliniczny Chirurgii Ogólnej i Onkologicznej Dzieci i Młodzieży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548DD4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Psychiatrii</w:t>
            </w:r>
          </w:p>
        </w:tc>
        <w:tc>
          <w:tcPr>
            <w:tcW w:w="739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-----------------------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</w:tc>
        <w:tc>
          <w:tcPr>
            <w:tcW w:w="774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B. Kocoń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Kozik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7246FA" w:rsidRDefault="007246FA" w:rsidP="007246F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09" w:hanging="109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246FA">
              <w:rPr>
                <w:rFonts w:ascii="Times New Roman" w:hAnsi="Times New Roman"/>
                <w:sz w:val="16"/>
                <w:szCs w:val="16"/>
              </w:rPr>
              <w:t>Górczyńska (D)</w:t>
            </w: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K. Mikołajczak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T. Kulik (D)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P. Wysiński (D)</w:t>
            </w: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A.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Korecka-Gruszka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(DD)</w:t>
            </w: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</w:tr>
      <w:tr w:rsidR="007246FA" w:rsidRPr="00505658" w:rsidTr="00733B79">
        <w:trPr>
          <w:trHeight w:val="1953"/>
        </w:trPr>
        <w:tc>
          <w:tcPr>
            <w:tcW w:w="249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6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272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Klinika Pediatrii  Onkologii i Hematologii</w:t>
            </w:r>
          </w:p>
          <w:p w:rsidR="007246FA" w:rsidRPr="00505658" w:rsidRDefault="007246FA" w:rsidP="00733B79">
            <w:pPr>
              <w:rPr>
                <w:bCs/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Cs/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Gastroenterologii</w:t>
            </w:r>
          </w:p>
          <w:p w:rsidR="007246FA" w:rsidRPr="00505658" w:rsidRDefault="007246FA" w:rsidP="00733B79">
            <w:pPr>
              <w:rPr>
                <w:bCs/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Klinika Psychiatrii </w:t>
            </w: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Neurologii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Oddział Onkologii Reumatologii  </w:t>
            </w:r>
          </w:p>
          <w:p w:rsidR="007246FA" w:rsidRPr="00505658" w:rsidRDefault="007246FA" w:rsidP="00733B7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739" w:type="pct"/>
          </w:tcPr>
          <w:p w:rsidR="007246FA" w:rsidRPr="00505658" w:rsidRDefault="007246FA" w:rsidP="00733B79">
            <w:pPr>
              <w:rPr>
                <w:sz w:val="18"/>
                <w:szCs w:val="18"/>
              </w:rPr>
            </w:pPr>
          </w:p>
          <w:p w:rsidR="007246FA" w:rsidRPr="00505658" w:rsidRDefault="007246FA" w:rsidP="00733B79">
            <w:pPr>
              <w:rPr>
                <w:sz w:val="18"/>
                <w:szCs w:val="18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E. Konarska Koźlak (D)</w:t>
            </w: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K. Lewandowska (DD)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 xml:space="preserve">M. </w:t>
            </w:r>
            <w:proofErr w:type="spellStart"/>
            <w:r w:rsidRPr="00505658">
              <w:rPr>
                <w:sz w:val="16"/>
                <w:szCs w:val="16"/>
              </w:rPr>
              <w:t>Modrzyńska</w:t>
            </w:r>
            <w:proofErr w:type="spellEnd"/>
            <w:r w:rsidRPr="00505658">
              <w:rPr>
                <w:sz w:val="16"/>
                <w:szCs w:val="16"/>
              </w:rPr>
              <w:t xml:space="preserve"> (D)</w:t>
            </w: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A.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Kiernicka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K. Sypniewska (D)</w:t>
            </w: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B. Boniecka (D)</w:t>
            </w: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J. Grochowska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I. Jeziorkowska (DD)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Pawlak (DD)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Matuszak (DD)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</w:tc>
      </w:tr>
      <w:tr w:rsidR="007246FA" w:rsidRPr="00505658" w:rsidTr="00733B79">
        <w:trPr>
          <w:trHeight w:val="1323"/>
        </w:trPr>
        <w:tc>
          <w:tcPr>
            <w:tcW w:w="249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76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272" w:type="pct"/>
          </w:tcPr>
          <w:p w:rsidR="007246FA" w:rsidRPr="00505658" w:rsidRDefault="007246FA" w:rsidP="00733B79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Neurologii</w:t>
            </w:r>
          </w:p>
          <w:p w:rsidR="007246FA" w:rsidRPr="00505658" w:rsidRDefault="007246FA" w:rsidP="00733B79">
            <w:pPr>
              <w:rPr>
                <w:color w:val="0070C0"/>
                <w:sz w:val="18"/>
                <w:szCs w:val="18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7246FA" w:rsidRPr="00505658" w:rsidRDefault="007246FA" w:rsidP="00733B79">
            <w:pPr>
              <w:rPr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20"/>
                <w:szCs w:val="20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Psychiatrii</w:t>
            </w:r>
          </w:p>
        </w:tc>
        <w:tc>
          <w:tcPr>
            <w:tcW w:w="739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S. Kamieńska (D)</w:t>
            </w: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M. Musiał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B.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Gęborys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 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A.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Widerkiewicz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  <w:r w:rsidRPr="00505658">
              <w:rPr>
                <w:sz w:val="16"/>
                <w:szCs w:val="16"/>
              </w:rPr>
              <w:t>M. Kozłowska (DD)</w:t>
            </w:r>
          </w:p>
        </w:tc>
      </w:tr>
      <w:tr w:rsidR="007246FA" w:rsidRPr="00505658" w:rsidTr="00733B79">
        <w:tc>
          <w:tcPr>
            <w:tcW w:w="249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6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2" w:type="pct"/>
          </w:tcPr>
          <w:p w:rsidR="007246FA" w:rsidRPr="00505658" w:rsidRDefault="007246FA" w:rsidP="00733B79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Kardiologii</w:t>
            </w:r>
          </w:p>
          <w:p w:rsidR="007246FA" w:rsidRPr="00505658" w:rsidRDefault="007246FA" w:rsidP="00733B79">
            <w:pPr>
              <w:rPr>
                <w:color w:val="0000FF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Klinika Pediatrii  Onkologii i Hematologii</w:t>
            </w:r>
          </w:p>
          <w:p w:rsidR="007246FA" w:rsidRPr="00505658" w:rsidRDefault="007246FA" w:rsidP="00733B7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39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</w:tc>
        <w:tc>
          <w:tcPr>
            <w:tcW w:w="774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Sakowska 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Ziętara (D)</w:t>
            </w: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</w:tc>
      </w:tr>
      <w:tr w:rsidR="007246FA" w:rsidRPr="00505658" w:rsidTr="00733B79">
        <w:tc>
          <w:tcPr>
            <w:tcW w:w="249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6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72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Cs/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Pediatrii Gastroenterologii Alergologii</w:t>
            </w:r>
          </w:p>
          <w:p w:rsidR="007246FA" w:rsidRPr="00505658" w:rsidRDefault="007246FA" w:rsidP="00733B79">
            <w:pPr>
              <w:rPr>
                <w:bCs/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Klinika Psychiatrii</w:t>
            </w: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  <w:r w:rsidRPr="00505658">
              <w:rPr>
                <w:b/>
                <w:bCs/>
                <w:color w:val="4F81BD"/>
                <w:sz w:val="16"/>
                <w:szCs w:val="16"/>
              </w:rPr>
              <w:t xml:space="preserve">Oddział Chirurgii </w:t>
            </w: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</w:tc>
        <w:tc>
          <w:tcPr>
            <w:tcW w:w="739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Krajniak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Stamm Bossak (D)</w:t>
            </w: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K.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Niedzwiec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Osowska (D)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H.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Glaza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–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Gulgowska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proofErr w:type="spellStart"/>
            <w:r w:rsidRPr="00505658">
              <w:rPr>
                <w:color w:val="00B0F0"/>
                <w:sz w:val="16"/>
                <w:szCs w:val="16"/>
              </w:rPr>
              <w:t>Čopar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Paweł (D)</w:t>
            </w: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A.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Korecka-Gruszka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(DD)</w:t>
            </w: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</w:tc>
      </w:tr>
      <w:tr w:rsidR="007246FA" w:rsidRPr="00505658" w:rsidTr="00733B79">
        <w:tc>
          <w:tcPr>
            <w:tcW w:w="249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6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72" w:type="pct"/>
          </w:tcPr>
          <w:p w:rsidR="007246FA" w:rsidRPr="00505658" w:rsidRDefault="007246FA" w:rsidP="00733B79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Neurologii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/>
                <w:bCs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Oddział  Endokrynologii</w:t>
            </w:r>
          </w:p>
          <w:p w:rsidR="007246FA" w:rsidRPr="00505658" w:rsidRDefault="007246FA" w:rsidP="00733B79">
            <w:pPr>
              <w:rPr>
                <w:color w:val="548DD4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Klinika Psychiatrii </w:t>
            </w:r>
          </w:p>
          <w:p w:rsidR="007246FA" w:rsidRPr="00505658" w:rsidRDefault="007246FA" w:rsidP="00733B79">
            <w:pPr>
              <w:rPr>
                <w:color w:val="548DD4"/>
                <w:sz w:val="16"/>
                <w:szCs w:val="16"/>
              </w:rPr>
            </w:pPr>
          </w:p>
        </w:tc>
        <w:tc>
          <w:tcPr>
            <w:tcW w:w="739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  <w:r w:rsidRPr="00505658">
              <w:rPr>
                <w:sz w:val="16"/>
                <w:szCs w:val="16"/>
              </w:rPr>
              <w:t>D. Chmiel (D)</w:t>
            </w: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D. Sarnowska 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Stefanik (D)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P. Libera (D)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Rybka (D)</w:t>
            </w:r>
          </w:p>
          <w:p w:rsidR="007246FA" w:rsidRPr="00505658" w:rsidRDefault="007246FA" w:rsidP="00733B7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Pawlak (KO)</w:t>
            </w: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A. Matuszak (DD)</w:t>
            </w: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</w:tr>
      <w:tr w:rsidR="007246FA" w:rsidRPr="00505658" w:rsidTr="00733B79">
        <w:trPr>
          <w:trHeight w:val="833"/>
        </w:trPr>
        <w:tc>
          <w:tcPr>
            <w:tcW w:w="249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6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272" w:type="pct"/>
          </w:tcPr>
          <w:p w:rsidR="007246FA" w:rsidRPr="00505658" w:rsidRDefault="007246FA" w:rsidP="00733B79">
            <w:pPr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7246FA" w:rsidRPr="00505658" w:rsidRDefault="007246FA" w:rsidP="00733B79">
            <w:pPr>
              <w:rPr>
                <w:b/>
                <w:bCs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>Ośrodek Rehabilitacji Dziennej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Oddział Chirurgii 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color w:val="0070C0"/>
                <w:sz w:val="16"/>
                <w:szCs w:val="16"/>
              </w:rPr>
              <w:t xml:space="preserve">Oddział Onkologii Reumatologii  </w:t>
            </w: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b/>
                <w:bCs/>
                <w:sz w:val="20"/>
                <w:szCs w:val="20"/>
              </w:rPr>
              <w:t>Szpital Uniwersytecki nr 1</w:t>
            </w:r>
            <w:r w:rsidRPr="00505658">
              <w:rPr>
                <w:sz w:val="16"/>
                <w:szCs w:val="16"/>
              </w:rPr>
              <w:t xml:space="preserve"> </w:t>
            </w:r>
          </w:p>
          <w:p w:rsidR="007246FA" w:rsidRPr="00505658" w:rsidRDefault="007246FA" w:rsidP="00733B7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bCs/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Oddział Kliniczny Chirurgii Ogólnej i Onkologicznej Dzieci i Młodzieży</w:t>
            </w:r>
          </w:p>
          <w:p w:rsidR="007246FA" w:rsidRPr="00505658" w:rsidRDefault="007246FA" w:rsidP="00733B79">
            <w:pPr>
              <w:rPr>
                <w:bCs/>
                <w:color w:val="0070C0"/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70C0"/>
                <w:sz w:val="16"/>
                <w:szCs w:val="16"/>
              </w:rPr>
            </w:pPr>
            <w:r w:rsidRPr="00505658">
              <w:rPr>
                <w:bCs/>
                <w:color w:val="0070C0"/>
                <w:sz w:val="16"/>
                <w:szCs w:val="16"/>
              </w:rPr>
              <w:t>Klinika Psychiatrii</w:t>
            </w:r>
          </w:p>
        </w:tc>
        <w:tc>
          <w:tcPr>
            <w:tcW w:w="739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J. Michalak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 xml:space="preserve">B. </w:t>
            </w:r>
            <w:proofErr w:type="spellStart"/>
            <w:r w:rsidRPr="00505658">
              <w:rPr>
                <w:sz w:val="16"/>
                <w:szCs w:val="16"/>
              </w:rPr>
              <w:t>Dorszewska</w:t>
            </w:r>
            <w:proofErr w:type="spellEnd"/>
            <w:r w:rsidRPr="00505658">
              <w:rPr>
                <w:sz w:val="16"/>
                <w:szCs w:val="16"/>
              </w:rPr>
              <w:t xml:space="preserve"> 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B. Deptuła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J.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Rocławska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>W. Franków (D)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color w:val="00B0F0"/>
                <w:sz w:val="16"/>
                <w:szCs w:val="16"/>
              </w:rPr>
              <w:t xml:space="preserve">K. </w:t>
            </w:r>
            <w:proofErr w:type="spellStart"/>
            <w:r w:rsidRPr="00505658">
              <w:rPr>
                <w:color w:val="00B0F0"/>
                <w:sz w:val="16"/>
                <w:szCs w:val="16"/>
              </w:rPr>
              <w:t>Stalinska</w:t>
            </w:r>
            <w:proofErr w:type="spellEnd"/>
            <w:r w:rsidRPr="00505658">
              <w:rPr>
                <w:color w:val="00B0F0"/>
                <w:sz w:val="16"/>
                <w:szCs w:val="16"/>
              </w:rPr>
              <w:t xml:space="preserve"> (D)</w:t>
            </w: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16"/>
                <w:szCs w:val="16"/>
              </w:rPr>
            </w:pPr>
          </w:p>
          <w:p w:rsidR="007246FA" w:rsidRPr="00505658" w:rsidRDefault="007246FA" w:rsidP="00733B79">
            <w:pPr>
              <w:rPr>
                <w:color w:val="00B0F0"/>
                <w:sz w:val="16"/>
                <w:szCs w:val="16"/>
              </w:rPr>
            </w:pPr>
            <w:r w:rsidRPr="00505658">
              <w:rPr>
                <w:sz w:val="16"/>
                <w:szCs w:val="16"/>
              </w:rPr>
              <w:t>M. Kozłowska (KO)</w:t>
            </w:r>
            <w:r w:rsidRPr="00505658">
              <w:rPr>
                <w:color w:val="00B0F0"/>
                <w:sz w:val="16"/>
                <w:szCs w:val="16"/>
              </w:rPr>
              <w:t xml:space="preserve"> I. Jeziorkowska (KO)</w:t>
            </w:r>
          </w:p>
        </w:tc>
      </w:tr>
      <w:tr w:rsidR="007246FA" w:rsidRPr="00505658" w:rsidTr="00733B79">
        <w:trPr>
          <w:trHeight w:val="529"/>
        </w:trPr>
        <w:tc>
          <w:tcPr>
            <w:tcW w:w="249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76" w:type="pct"/>
            <w:vAlign w:val="center"/>
          </w:tcPr>
          <w:p w:rsidR="007246FA" w:rsidRPr="00505658" w:rsidRDefault="007246FA" w:rsidP="0073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8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72" w:type="pct"/>
          </w:tcPr>
          <w:p w:rsidR="00823172" w:rsidRDefault="00823172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0000FF"/>
                <w:sz w:val="20"/>
                <w:szCs w:val="20"/>
              </w:rPr>
            </w:pPr>
            <w:r w:rsidRPr="00505658">
              <w:rPr>
                <w:sz w:val="20"/>
                <w:szCs w:val="20"/>
              </w:rPr>
              <w:t>Obserwacje poza planem</w:t>
            </w:r>
          </w:p>
        </w:tc>
        <w:tc>
          <w:tcPr>
            <w:tcW w:w="739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7246FA" w:rsidRPr="00505658" w:rsidRDefault="007246FA" w:rsidP="00733B79">
            <w:pPr>
              <w:rPr>
                <w:b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pct"/>
          </w:tcPr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  <w:p w:rsidR="007246FA" w:rsidRPr="00505658" w:rsidRDefault="007246FA" w:rsidP="00733B79">
            <w:pPr>
              <w:rPr>
                <w:sz w:val="20"/>
                <w:szCs w:val="20"/>
              </w:rPr>
            </w:pPr>
          </w:p>
        </w:tc>
      </w:tr>
    </w:tbl>
    <w:p w:rsidR="007246FA" w:rsidRDefault="007246FA" w:rsidP="007246FA">
      <w:pPr>
        <w:rPr>
          <w:color w:val="FF00FF"/>
          <w:sz w:val="18"/>
          <w:szCs w:val="18"/>
        </w:rPr>
      </w:pPr>
    </w:p>
    <w:p w:rsidR="007246FA" w:rsidRDefault="007246FA" w:rsidP="007246FA">
      <w:pPr>
        <w:rPr>
          <w:sz w:val="18"/>
          <w:szCs w:val="18"/>
        </w:rPr>
      </w:pPr>
      <w:r>
        <w:rPr>
          <w:color w:val="FF00FF"/>
          <w:sz w:val="18"/>
          <w:szCs w:val="18"/>
        </w:rPr>
        <w:t>Legenda</w:t>
      </w:r>
      <w:r>
        <w:rPr>
          <w:sz w:val="18"/>
          <w:szCs w:val="18"/>
        </w:rPr>
        <w:t>: DD – obserwacja doradczo – doskonaląca</w:t>
      </w:r>
    </w:p>
    <w:p w:rsidR="007246FA" w:rsidRDefault="007246FA" w:rsidP="007246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KO – obserwacja </w:t>
      </w:r>
      <w:proofErr w:type="spellStart"/>
      <w:r>
        <w:rPr>
          <w:sz w:val="18"/>
          <w:szCs w:val="18"/>
        </w:rPr>
        <w:t>kontrolno</w:t>
      </w:r>
      <w:proofErr w:type="spellEnd"/>
      <w:r>
        <w:rPr>
          <w:sz w:val="18"/>
          <w:szCs w:val="18"/>
        </w:rPr>
        <w:t xml:space="preserve"> - oceniająca</w:t>
      </w:r>
    </w:p>
    <w:p w:rsidR="007246FA" w:rsidRDefault="007246FA" w:rsidP="007246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D – obserwacja diagnozująca</w:t>
      </w:r>
    </w:p>
    <w:p w:rsidR="007246FA" w:rsidRDefault="007246FA" w:rsidP="007246FA">
      <w:pPr>
        <w:tabs>
          <w:tab w:val="left" w:pos="0"/>
        </w:tabs>
        <w:rPr>
          <w:b/>
          <w:bCs/>
        </w:rPr>
      </w:pPr>
    </w:p>
    <w:p w:rsidR="00312F2F" w:rsidRDefault="00312F2F" w:rsidP="00265823">
      <w:pPr>
        <w:tabs>
          <w:tab w:val="left" w:pos="0"/>
        </w:tabs>
        <w:rPr>
          <w:b/>
        </w:rPr>
      </w:pPr>
    </w:p>
    <w:p w:rsidR="00312F2F" w:rsidRDefault="00312F2F" w:rsidP="00265823">
      <w:pPr>
        <w:tabs>
          <w:tab w:val="left" w:pos="0"/>
        </w:tabs>
        <w:rPr>
          <w:b/>
        </w:rPr>
      </w:pPr>
    </w:p>
    <w:p w:rsidR="00265823" w:rsidRDefault="00265823" w:rsidP="00265823">
      <w:pPr>
        <w:tabs>
          <w:tab w:val="left" w:pos="0"/>
        </w:tabs>
        <w:rPr>
          <w:b/>
        </w:rPr>
      </w:pPr>
      <w:r>
        <w:rPr>
          <w:b/>
        </w:rPr>
        <w:t>Harmonogram spotkań z rodzicami uczniów z Kliniki Psychiatrii</w:t>
      </w:r>
    </w:p>
    <w:p w:rsidR="00265823" w:rsidRDefault="00265823" w:rsidP="00265823">
      <w:pPr>
        <w:tabs>
          <w:tab w:val="left" w:pos="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</w:tblGrid>
      <w:tr w:rsidR="00265823" w:rsidRPr="00675759" w:rsidTr="00877EDC">
        <w:tc>
          <w:tcPr>
            <w:tcW w:w="828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0"/>
              </w:tabs>
              <w:jc w:val="center"/>
              <w:rPr>
                <w:b/>
              </w:rPr>
            </w:pPr>
            <w:r w:rsidRPr="00675759">
              <w:rPr>
                <w:b/>
              </w:rPr>
              <w:t>Lp.</w:t>
            </w:r>
          </w:p>
        </w:tc>
        <w:tc>
          <w:tcPr>
            <w:tcW w:w="3240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0"/>
              </w:tabs>
              <w:jc w:val="center"/>
              <w:rPr>
                <w:b/>
              </w:rPr>
            </w:pPr>
            <w:r w:rsidRPr="00675759">
              <w:rPr>
                <w:b/>
              </w:rPr>
              <w:t>Termin spotkania</w:t>
            </w:r>
          </w:p>
        </w:tc>
        <w:tc>
          <w:tcPr>
            <w:tcW w:w="3420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0"/>
              </w:tabs>
              <w:jc w:val="center"/>
              <w:rPr>
                <w:b/>
              </w:rPr>
            </w:pPr>
            <w:r w:rsidRPr="00675759">
              <w:rPr>
                <w:b/>
              </w:rPr>
              <w:t>Rodzaj</w:t>
            </w:r>
          </w:p>
        </w:tc>
      </w:tr>
      <w:tr w:rsidR="00265823" w:rsidRPr="00675759" w:rsidTr="00877EDC">
        <w:tc>
          <w:tcPr>
            <w:tcW w:w="828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0"/>
              </w:tabs>
              <w:jc w:val="center"/>
              <w:rPr>
                <w:b/>
              </w:rPr>
            </w:pPr>
            <w:r w:rsidRPr="00675759">
              <w:rPr>
                <w:b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265823" w:rsidRPr="00675759" w:rsidRDefault="0099681C" w:rsidP="00877E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65823" w:rsidRPr="00675759">
              <w:rPr>
                <w:b/>
              </w:rPr>
              <w:t>.IX</w:t>
            </w:r>
          </w:p>
        </w:tc>
        <w:tc>
          <w:tcPr>
            <w:tcW w:w="3420" w:type="dxa"/>
            <w:shd w:val="clear" w:color="auto" w:fill="auto"/>
          </w:tcPr>
          <w:p w:rsidR="00265823" w:rsidRPr="006165D6" w:rsidRDefault="00265823" w:rsidP="00877EDC">
            <w:pPr>
              <w:tabs>
                <w:tab w:val="left" w:pos="0"/>
              </w:tabs>
            </w:pPr>
            <w:r>
              <w:t>z</w:t>
            </w:r>
            <w:r w:rsidRPr="006165D6">
              <w:t>ebranie – sprawy organizacyjne</w:t>
            </w:r>
          </w:p>
        </w:tc>
      </w:tr>
      <w:tr w:rsidR="00265823" w:rsidRPr="00675759" w:rsidTr="00877EDC">
        <w:tc>
          <w:tcPr>
            <w:tcW w:w="828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0"/>
              </w:tabs>
              <w:jc w:val="center"/>
              <w:rPr>
                <w:b/>
              </w:rPr>
            </w:pPr>
            <w:r w:rsidRPr="00675759">
              <w:rPr>
                <w:b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265823" w:rsidRPr="00675759" w:rsidRDefault="0099681C" w:rsidP="00877E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65823">
              <w:rPr>
                <w:b/>
              </w:rPr>
              <w:t>.</w:t>
            </w:r>
            <w:r w:rsidR="00265823" w:rsidRPr="00675759">
              <w:rPr>
                <w:b/>
              </w:rPr>
              <w:t>X</w:t>
            </w:r>
          </w:p>
        </w:tc>
        <w:tc>
          <w:tcPr>
            <w:tcW w:w="3420" w:type="dxa"/>
            <w:shd w:val="clear" w:color="auto" w:fill="auto"/>
          </w:tcPr>
          <w:p w:rsidR="00265823" w:rsidRPr="006165D6" w:rsidRDefault="00265823" w:rsidP="00877EDC">
            <w:pPr>
              <w:tabs>
                <w:tab w:val="left" w:pos="0"/>
              </w:tabs>
            </w:pPr>
            <w:r>
              <w:t>drzwi otwarte</w:t>
            </w:r>
          </w:p>
        </w:tc>
      </w:tr>
      <w:tr w:rsidR="00265823" w:rsidRPr="00675759" w:rsidTr="00877EDC">
        <w:tc>
          <w:tcPr>
            <w:tcW w:w="828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0"/>
              </w:tabs>
              <w:jc w:val="center"/>
              <w:rPr>
                <w:b/>
              </w:rPr>
            </w:pPr>
            <w:r w:rsidRPr="00675759">
              <w:rPr>
                <w:b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265823" w:rsidRPr="00675759" w:rsidRDefault="0099681C" w:rsidP="00877E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65823">
              <w:rPr>
                <w:b/>
              </w:rPr>
              <w:t>.XI</w:t>
            </w:r>
            <w:r w:rsidR="008C38AB">
              <w:rPr>
                <w:b/>
              </w:rPr>
              <w:t>I</w:t>
            </w:r>
          </w:p>
        </w:tc>
        <w:tc>
          <w:tcPr>
            <w:tcW w:w="3420" w:type="dxa"/>
            <w:shd w:val="clear" w:color="auto" w:fill="auto"/>
          </w:tcPr>
          <w:p w:rsidR="00265823" w:rsidRPr="006165D6" w:rsidRDefault="00265823" w:rsidP="00877EDC">
            <w:pPr>
              <w:tabs>
                <w:tab w:val="left" w:pos="0"/>
              </w:tabs>
            </w:pPr>
            <w:r>
              <w:t xml:space="preserve">drzwi otwarte – informacja </w:t>
            </w:r>
            <w:r>
              <w:br/>
              <w:t>o zagrożeniach i proponowanych ocenach śródrocznych</w:t>
            </w:r>
          </w:p>
        </w:tc>
      </w:tr>
      <w:tr w:rsidR="00265823" w:rsidRPr="00675759" w:rsidTr="00877EDC">
        <w:tc>
          <w:tcPr>
            <w:tcW w:w="828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0"/>
              </w:tabs>
              <w:jc w:val="center"/>
              <w:rPr>
                <w:b/>
              </w:rPr>
            </w:pPr>
            <w:r w:rsidRPr="00675759">
              <w:rPr>
                <w:b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265823" w:rsidRPr="00675759" w:rsidRDefault="0099681C" w:rsidP="0099681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5823">
              <w:rPr>
                <w:b/>
              </w:rPr>
              <w:t>.I</w:t>
            </w:r>
            <w:r>
              <w:rPr>
                <w:b/>
              </w:rPr>
              <w:t>I</w:t>
            </w:r>
          </w:p>
        </w:tc>
        <w:tc>
          <w:tcPr>
            <w:tcW w:w="3420" w:type="dxa"/>
            <w:shd w:val="clear" w:color="auto" w:fill="auto"/>
          </w:tcPr>
          <w:p w:rsidR="00265823" w:rsidRPr="006165D6" w:rsidRDefault="00265823" w:rsidP="00877EDC">
            <w:pPr>
              <w:tabs>
                <w:tab w:val="left" w:pos="0"/>
              </w:tabs>
            </w:pPr>
            <w:r>
              <w:t>wywiadówka</w:t>
            </w:r>
          </w:p>
        </w:tc>
      </w:tr>
      <w:tr w:rsidR="00265823" w:rsidRPr="00675759" w:rsidTr="00877EDC">
        <w:tc>
          <w:tcPr>
            <w:tcW w:w="828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0"/>
              </w:tabs>
              <w:jc w:val="center"/>
              <w:rPr>
                <w:b/>
              </w:rPr>
            </w:pPr>
            <w:r w:rsidRPr="00675759">
              <w:rPr>
                <w:b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265823" w:rsidRDefault="0099681C" w:rsidP="00877E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65823">
              <w:rPr>
                <w:b/>
              </w:rPr>
              <w:t>.III</w:t>
            </w:r>
          </w:p>
        </w:tc>
        <w:tc>
          <w:tcPr>
            <w:tcW w:w="3420" w:type="dxa"/>
            <w:shd w:val="clear" w:color="auto" w:fill="auto"/>
          </w:tcPr>
          <w:p w:rsidR="00265823" w:rsidRDefault="00265823" w:rsidP="00877EDC">
            <w:pPr>
              <w:tabs>
                <w:tab w:val="left" w:pos="0"/>
              </w:tabs>
            </w:pPr>
            <w:r>
              <w:t xml:space="preserve">drzwi otwarte- informacja </w:t>
            </w:r>
            <w:r>
              <w:br/>
              <w:t>o proponowanych ocenach końcowych uczniów kl. III LO</w:t>
            </w:r>
          </w:p>
        </w:tc>
      </w:tr>
      <w:tr w:rsidR="00265823" w:rsidRPr="00675759" w:rsidTr="00877EDC">
        <w:tc>
          <w:tcPr>
            <w:tcW w:w="828" w:type="dxa"/>
            <w:shd w:val="clear" w:color="auto" w:fill="auto"/>
          </w:tcPr>
          <w:p w:rsidR="00265823" w:rsidRPr="00675759" w:rsidRDefault="00265823" w:rsidP="00877E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265823" w:rsidRPr="00675759" w:rsidRDefault="0099681C" w:rsidP="00877ED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65823" w:rsidRPr="00675759">
              <w:rPr>
                <w:b/>
              </w:rPr>
              <w:t>.V</w:t>
            </w:r>
          </w:p>
        </w:tc>
        <w:tc>
          <w:tcPr>
            <w:tcW w:w="3420" w:type="dxa"/>
            <w:shd w:val="clear" w:color="auto" w:fill="auto"/>
          </w:tcPr>
          <w:p w:rsidR="00265823" w:rsidRPr="006165D6" w:rsidRDefault="00265823" w:rsidP="00877EDC">
            <w:pPr>
              <w:tabs>
                <w:tab w:val="left" w:pos="0"/>
              </w:tabs>
            </w:pPr>
            <w:r>
              <w:t xml:space="preserve">drzwi otwarte – informacja </w:t>
            </w:r>
            <w:r>
              <w:br/>
              <w:t>o zagrożeniach i proponowanych ocenach końcowych</w:t>
            </w:r>
          </w:p>
        </w:tc>
      </w:tr>
    </w:tbl>
    <w:p w:rsidR="00265823" w:rsidRDefault="00265823" w:rsidP="00265823">
      <w:pPr>
        <w:tabs>
          <w:tab w:val="left" w:pos="0"/>
        </w:tabs>
        <w:rPr>
          <w:b/>
        </w:rPr>
      </w:pPr>
    </w:p>
    <w:p w:rsidR="008C38AB" w:rsidRDefault="008C38AB" w:rsidP="00265823">
      <w:pPr>
        <w:tabs>
          <w:tab w:val="left" w:pos="0"/>
        </w:tabs>
        <w:rPr>
          <w:b/>
        </w:rPr>
      </w:pPr>
    </w:p>
    <w:p w:rsidR="00265823" w:rsidRDefault="00265823" w:rsidP="00265823">
      <w:pPr>
        <w:tabs>
          <w:tab w:val="left" w:pos="0"/>
        </w:tabs>
        <w:jc w:val="center"/>
        <w:rPr>
          <w:b/>
        </w:rPr>
      </w:pPr>
      <w:r w:rsidRPr="0096376A">
        <w:rPr>
          <w:b/>
        </w:rPr>
        <w:t>Informacja o realizacji planu nadzoru pedagogicznego</w:t>
      </w:r>
    </w:p>
    <w:p w:rsidR="008C38AB" w:rsidRPr="0096376A" w:rsidRDefault="008C38AB" w:rsidP="00265823">
      <w:pPr>
        <w:tabs>
          <w:tab w:val="left" w:pos="0"/>
        </w:tabs>
        <w:jc w:val="center"/>
        <w:rPr>
          <w:b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2628"/>
        <w:gridCol w:w="1184"/>
      </w:tblGrid>
      <w:tr w:rsidR="00265823" w:rsidRPr="0096376A" w:rsidTr="00877E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Zadanie szczegółowe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ind w:right="252"/>
              <w:jc w:val="center"/>
              <w:rPr>
                <w:b/>
              </w:rPr>
            </w:pPr>
            <w:r w:rsidRPr="00675759">
              <w:rPr>
                <w:b/>
              </w:rPr>
              <w:t xml:space="preserve">  Termin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Osoba odpowiedzialna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675759" w:rsidRDefault="00265823" w:rsidP="00877EDC">
            <w:pPr>
              <w:jc w:val="center"/>
              <w:rPr>
                <w:b/>
              </w:rPr>
            </w:pPr>
            <w:r w:rsidRPr="00675759">
              <w:rPr>
                <w:b/>
              </w:rPr>
              <w:t>Uwagi</w:t>
            </w:r>
          </w:p>
        </w:tc>
      </w:tr>
      <w:tr w:rsidR="00265823" w:rsidRPr="0096376A" w:rsidTr="00877E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96376A" w:rsidRDefault="00265823" w:rsidP="00877EDC">
            <w:r w:rsidRPr="0096376A">
              <w:t>Przedstawienie ogólnych wniosków ze sprawowanego nadzoru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96376A" w:rsidRDefault="00265823" w:rsidP="00877EDC">
            <w:pPr>
              <w:ind w:right="252"/>
            </w:pPr>
            <w:r>
              <w:t>I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C25194" w:rsidRDefault="00265823" w:rsidP="0087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</w:t>
            </w:r>
            <w:r w:rsidRPr="00C251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96376A" w:rsidRDefault="00265823" w:rsidP="00877EDC"/>
        </w:tc>
      </w:tr>
      <w:tr w:rsidR="00265823" w:rsidRPr="0096376A" w:rsidTr="00877E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96376A" w:rsidRDefault="00265823" w:rsidP="00877EDC">
            <w:r w:rsidRPr="0096376A">
              <w:t>Pełna informacja o realizacji planu nadzoru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96376A" w:rsidRDefault="007246FA" w:rsidP="00877EDC">
            <w:pPr>
              <w:ind w:right="252"/>
            </w:pPr>
            <w:r>
              <w:t>VIII 2022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C25194" w:rsidRDefault="00265823" w:rsidP="00877EDC">
            <w:pPr>
              <w:rPr>
                <w:sz w:val="20"/>
                <w:szCs w:val="20"/>
              </w:rPr>
            </w:pPr>
            <w:r w:rsidRPr="00C25194">
              <w:rPr>
                <w:sz w:val="20"/>
                <w:szCs w:val="20"/>
              </w:rPr>
              <w:t>dyrektor szk</w:t>
            </w:r>
            <w:r>
              <w:rPr>
                <w:sz w:val="20"/>
                <w:szCs w:val="20"/>
              </w:rPr>
              <w:t>oły</w:t>
            </w:r>
          </w:p>
          <w:p w:rsidR="00265823" w:rsidRPr="00C25194" w:rsidRDefault="00265823" w:rsidP="00877E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23" w:rsidRPr="0096376A" w:rsidRDefault="00265823" w:rsidP="00877EDC"/>
        </w:tc>
      </w:tr>
    </w:tbl>
    <w:p w:rsidR="00265823" w:rsidRDefault="00265823" w:rsidP="00265823">
      <w:pPr>
        <w:rPr>
          <w:b/>
        </w:rPr>
        <w:sectPr w:rsidR="00265823" w:rsidSect="00877EDC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265823" w:rsidRDefault="00265823" w:rsidP="00265823">
      <w:pPr>
        <w:jc w:val="both"/>
        <w:rPr>
          <w:b/>
        </w:rPr>
        <w:sectPr w:rsidR="00265823" w:rsidSect="00877ED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2" w:name="_GoBack"/>
      <w:bookmarkEnd w:id="2"/>
    </w:p>
    <w:p w:rsidR="00C9411F" w:rsidRDefault="00C9411F"/>
    <w:sectPr w:rsidR="00C9411F" w:rsidSect="00877ED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04" w:rsidRDefault="00765804" w:rsidP="00607A90">
      <w:r>
        <w:separator/>
      </w:r>
    </w:p>
  </w:endnote>
  <w:endnote w:type="continuationSeparator" w:id="0">
    <w:p w:rsidR="00765804" w:rsidRDefault="00765804" w:rsidP="0060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04" w:rsidRDefault="00765804" w:rsidP="00607A90">
      <w:r>
        <w:separator/>
      </w:r>
    </w:p>
  </w:footnote>
  <w:footnote w:type="continuationSeparator" w:id="0">
    <w:p w:rsidR="00765804" w:rsidRDefault="00765804" w:rsidP="0060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686"/>
    <w:multiLevelType w:val="hybridMultilevel"/>
    <w:tmpl w:val="801423B2"/>
    <w:lvl w:ilvl="0" w:tplc="E65294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F7BDE"/>
    <w:multiLevelType w:val="hybridMultilevel"/>
    <w:tmpl w:val="05A4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0BEC"/>
    <w:multiLevelType w:val="hybridMultilevel"/>
    <w:tmpl w:val="0EB4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7DD7"/>
    <w:multiLevelType w:val="hybridMultilevel"/>
    <w:tmpl w:val="CBCC0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65FB"/>
    <w:multiLevelType w:val="hybridMultilevel"/>
    <w:tmpl w:val="1922869C"/>
    <w:lvl w:ilvl="0" w:tplc="BD421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10004"/>
    <w:multiLevelType w:val="hybridMultilevel"/>
    <w:tmpl w:val="B76664DC"/>
    <w:lvl w:ilvl="0" w:tplc="AF909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7AB"/>
    <w:multiLevelType w:val="hybridMultilevel"/>
    <w:tmpl w:val="A548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1149"/>
    <w:multiLevelType w:val="hybridMultilevel"/>
    <w:tmpl w:val="A58C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36F24"/>
    <w:multiLevelType w:val="hybridMultilevel"/>
    <w:tmpl w:val="000C19B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1EDC1940"/>
    <w:multiLevelType w:val="hybridMultilevel"/>
    <w:tmpl w:val="B30A094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1026F"/>
    <w:multiLevelType w:val="hybridMultilevel"/>
    <w:tmpl w:val="A192E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0524A"/>
    <w:multiLevelType w:val="hybridMultilevel"/>
    <w:tmpl w:val="C692740A"/>
    <w:lvl w:ilvl="0" w:tplc="2CFE847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96B5C"/>
    <w:multiLevelType w:val="hybridMultilevel"/>
    <w:tmpl w:val="D49843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>
    <w:nsid w:val="288C32D0"/>
    <w:multiLevelType w:val="multilevel"/>
    <w:tmpl w:val="4BDC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C0FE7"/>
    <w:multiLevelType w:val="hybridMultilevel"/>
    <w:tmpl w:val="94BA2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4068B3"/>
    <w:multiLevelType w:val="hybridMultilevel"/>
    <w:tmpl w:val="C66CC8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7F4C87"/>
    <w:multiLevelType w:val="hybridMultilevel"/>
    <w:tmpl w:val="8BF4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73F2"/>
    <w:multiLevelType w:val="hybridMultilevel"/>
    <w:tmpl w:val="DDD4B0E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18E6179"/>
    <w:multiLevelType w:val="hybridMultilevel"/>
    <w:tmpl w:val="C9DC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744D"/>
    <w:multiLevelType w:val="hybridMultilevel"/>
    <w:tmpl w:val="48D81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EE5C84"/>
    <w:multiLevelType w:val="hybridMultilevel"/>
    <w:tmpl w:val="08BA1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E45C5"/>
    <w:multiLevelType w:val="hybridMultilevel"/>
    <w:tmpl w:val="97F6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7314E"/>
    <w:multiLevelType w:val="hybridMultilevel"/>
    <w:tmpl w:val="2E34CF0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54C6D"/>
    <w:multiLevelType w:val="hybridMultilevel"/>
    <w:tmpl w:val="1646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A0CE6"/>
    <w:multiLevelType w:val="hybridMultilevel"/>
    <w:tmpl w:val="00E49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D20D9F"/>
    <w:multiLevelType w:val="hybridMultilevel"/>
    <w:tmpl w:val="7718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704A1"/>
    <w:multiLevelType w:val="hybridMultilevel"/>
    <w:tmpl w:val="15C0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761BA"/>
    <w:multiLevelType w:val="hybridMultilevel"/>
    <w:tmpl w:val="B01804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EE6341"/>
    <w:multiLevelType w:val="hybridMultilevel"/>
    <w:tmpl w:val="98D2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624BC"/>
    <w:multiLevelType w:val="hybridMultilevel"/>
    <w:tmpl w:val="5A2A7CCE"/>
    <w:lvl w:ilvl="0" w:tplc="823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462B9"/>
    <w:multiLevelType w:val="multilevel"/>
    <w:tmpl w:val="DED8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D3960"/>
    <w:multiLevelType w:val="hybridMultilevel"/>
    <w:tmpl w:val="93B04036"/>
    <w:lvl w:ilvl="0" w:tplc="C8D06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74A06"/>
    <w:multiLevelType w:val="hybridMultilevel"/>
    <w:tmpl w:val="1F404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F3CB7"/>
    <w:multiLevelType w:val="hybridMultilevel"/>
    <w:tmpl w:val="FEF6BF3C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4">
    <w:nsid w:val="6FFC6541"/>
    <w:multiLevelType w:val="hybridMultilevel"/>
    <w:tmpl w:val="5C08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83825"/>
    <w:multiLevelType w:val="hybridMultilevel"/>
    <w:tmpl w:val="5C00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B72BF"/>
    <w:multiLevelType w:val="hybridMultilevel"/>
    <w:tmpl w:val="9188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87ED2"/>
    <w:multiLevelType w:val="hybridMultilevel"/>
    <w:tmpl w:val="EDAA2152"/>
    <w:lvl w:ilvl="0" w:tplc="229E6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33"/>
  </w:num>
  <w:num w:numId="5">
    <w:abstractNumId w:val="32"/>
  </w:num>
  <w:num w:numId="6">
    <w:abstractNumId w:val="29"/>
  </w:num>
  <w:num w:numId="7">
    <w:abstractNumId w:val="10"/>
  </w:num>
  <w:num w:numId="8">
    <w:abstractNumId w:val="17"/>
  </w:num>
  <w:num w:numId="9">
    <w:abstractNumId w:val="20"/>
  </w:num>
  <w:num w:numId="10">
    <w:abstractNumId w:val="15"/>
  </w:num>
  <w:num w:numId="11">
    <w:abstractNumId w:val="24"/>
  </w:num>
  <w:num w:numId="12">
    <w:abstractNumId w:val="3"/>
  </w:num>
  <w:num w:numId="13">
    <w:abstractNumId w:val="5"/>
  </w:num>
  <w:num w:numId="14">
    <w:abstractNumId w:val="28"/>
  </w:num>
  <w:num w:numId="15">
    <w:abstractNumId w:val="25"/>
  </w:num>
  <w:num w:numId="16">
    <w:abstractNumId w:val="0"/>
  </w:num>
  <w:num w:numId="17">
    <w:abstractNumId w:val="34"/>
  </w:num>
  <w:num w:numId="18">
    <w:abstractNumId w:val="36"/>
  </w:num>
  <w:num w:numId="19">
    <w:abstractNumId w:val="14"/>
  </w:num>
  <w:num w:numId="20">
    <w:abstractNumId w:val="11"/>
  </w:num>
  <w:num w:numId="21">
    <w:abstractNumId w:val="9"/>
  </w:num>
  <w:num w:numId="22">
    <w:abstractNumId w:val="22"/>
  </w:num>
  <w:num w:numId="23">
    <w:abstractNumId w:val="18"/>
  </w:num>
  <w:num w:numId="24">
    <w:abstractNumId w:val="26"/>
  </w:num>
  <w:num w:numId="25">
    <w:abstractNumId w:val="16"/>
  </w:num>
  <w:num w:numId="26">
    <w:abstractNumId w:val="13"/>
  </w:num>
  <w:num w:numId="27">
    <w:abstractNumId w:val="35"/>
  </w:num>
  <w:num w:numId="28">
    <w:abstractNumId w:val="23"/>
  </w:num>
  <w:num w:numId="29">
    <w:abstractNumId w:val="6"/>
  </w:num>
  <w:num w:numId="30">
    <w:abstractNumId w:val="7"/>
  </w:num>
  <w:num w:numId="31">
    <w:abstractNumId w:val="12"/>
  </w:num>
  <w:num w:numId="32">
    <w:abstractNumId w:val="30"/>
  </w:num>
  <w:num w:numId="33">
    <w:abstractNumId w:val="1"/>
  </w:num>
  <w:num w:numId="34">
    <w:abstractNumId w:val="31"/>
  </w:num>
  <w:num w:numId="35">
    <w:abstractNumId w:val="8"/>
  </w:num>
  <w:num w:numId="36">
    <w:abstractNumId w:val="2"/>
  </w:num>
  <w:num w:numId="37">
    <w:abstractNumId w:val="2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23"/>
    <w:rsid w:val="0006184F"/>
    <w:rsid w:val="00077BD8"/>
    <w:rsid w:val="0009552B"/>
    <w:rsid w:val="000C7B68"/>
    <w:rsid w:val="000E27FC"/>
    <w:rsid w:val="000F01BA"/>
    <w:rsid w:val="000F6D87"/>
    <w:rsid w:val="00101A2D"/>
    <w:rsid w:val="00116CA6"/>
    <w:rsid w:val="0012761B"/>
    <w:rsid w:val="001A0C3A"/>
    <w:rsid w:val="001D4451"/>
    <w:rsid w:val="001D736E"/>
    <w:rsid w:val="001F0DB6"/>
    <w:rsid w:val="00215AD1"/>
    <w:rsid w:val="00226821"/>
    <w:rsid w:val="0023159D"/>
    <w:rsid w:val="00265823"/>
    <w:rsid w:val="00281E29"/>
    <w:rsid w:val="002A5482"/>
    <w:rsid w:val="002D129F"/>
    <w:rsid w:val="002D173B"/>
    <w:rsid w:val="002D1C38"/>
    <w:rsid w:val="002E1B50"/>
    <w:rsid w:val="002E7369"/>
    <w:rsid w:val="00306219"/>
    <w:rsid w:val="00312F2F"/>
    <w:rsid w:val="00331399"/>
    <w:rsid w:val="0034582C"/>
    <w:rsid w:val="00366BAC"/>
    <w:rsid w:val="003750BE"/>
    <w:rsid w:val="00406D73"/>
    <w:rsid w:val="004202D4"/>
    <w:rsid w:val="0043781D"/>
    <w:rsid w:val="00480033"/>
    <w:rsid w:val="004C3A25"/>
    <w:rsid w:val="004C4968"/>
    <w:rsid w:val="004F1C46"/>
    <w:rsid w:val="004F51FD"/>
    <w:rsid w:val="004F73E7"/>
    <w:rsid w:val="005034D4"/>
    <w:rsid w:val="00524065"/>
    <w:rsid w:val="00536C83"/>
    <w:rsid w:val="00576F00"/>
    <w:rsid w:val="005A5231"/>
    <w:rsid w:val="005C4118"/>
    <w:rsid w:val="005C6DCC"/>
    <w:rsid w:val="00607A90"/>
    <w:rsid w:val="006137CE"/>
    <w:rsid w:val="00643BE9"/>
    <w:rsid w:val="00646515"/>
    <w:rsid w:val="00662228"/>
    <w:rsid w:val="0068259C"/>
    <w:rsid w:val="007074C3"/>
    <w:rsid w:val="00714F16"/>
    <w:rsid w:val="007246FA"/>
    <w:rsid w:val="00733B79"/>
    <w:rsid w:val="00746442"/>
    <w:rsid w:val="0075018C"/>
    <w:rsid w:val="0075134F"/>
    <w:rsid w:val="007646A6"/>
    <w:rsid w:val="00765804"/>
    <w:rsid w:val="00772267"/>
    <w:rsid w:val="00781C8A"/>
    <w:rsid w:val="007B093A"/>
    <w:rsid w:val="007B3BBB"/>
    <w:rsid w:val="007C6005"/>
    <w:rsid w:val="007C7A37"/>
    <w:rsid w:val="007F1209"/>
    <w:rsid w:val="00811521"/>
    <w:rsid w:val="00823172"/>
    <w:rsid w:val="00846EF5"/>
    <w:rsid w:val="0087790E"/>
    <w:rsid w:val="00877EDC"/>
    <w:rsid w:val="008871B5"/>
    <w:rsid w:val="008C38AB"/>
    <w:rsid w:val="00923FAF"/>
    <w:rsid w:val="00940ABE"/>
    <w:rsid w:val="00952B0B"/>
    <w:rsid w:val="00957F27"/>
    <w:rsid w:val="009718E7"/>
    <w:rsid w:val="0097433E"/>
    <w:rsid w:val="009810C3"/>
    <w:rsid w:val="0099681C"/>
    <w:rsid w:val="009B1CFF"/>
    <w:rsid w:val="009B3853"/>
    <w:rsid w:val="00A0409E"/>
    <w:rsid w:val="00A17308"/>
    <w:rsid w:val="00A41F10"/>
    <w:rsid w:val="00A7012A"/>
    <w:rsid w:val="00A77EB8"/>
    <w:rsid w:val="00A83C9E"/>
    <w:rsid w:val="00A93632"/>
    <w:rsid w:val="00AF3E08"/>
    <w:rsid w:val="00B0001C"/>
    <w:rsid w:val="00B42D70"/>
    <w:rsid w:val="00B462A2"/>
    <w:rsid w:val="00B520E1"/>
    <w:rsid w:val="00B653C8"/>
    <w:rsid w:val="00B7212F"/>
    <w:rsid w:val="00B92C48"/>
    <w:rsid w:val="00B97329"/>
    <w:rsid w:val="00BC6DA6"/>
    <w:rsid w:val="00BE515B"/>
    <w:rsid w:val="00C14ADA"/>
    <w:rsid w:val="00C50B96"/>
    <w:rsid w:val="00C73B49"/>
    <w:rsid w:val="00C9411F"/>
    <w:rsid w:val="00C9656B"/>
    <w:rsid w:val="00CA58C9"/>
    <w:rsid w:val="00CA7A47"/>
    <w:rsid w:val="00CD1E01"/>
    <w:rsid w:val="00CF671D"/>
    <w:rsid w:val="00D100A3"/>
    <w:rsid w:val="00D23423"/>
    <w:rsid w:val="00D44364"/>
    <w:rsid w:val="00D956BB"/>
    <w:rsid w:val="00DA4D62"/>
    <w:rsid w:val="00DD7E6E"/>
    <w:rsid w:val="00E3770A"/>
    <w:rsid w:val="00E549D7"/>
    <w:rsid w:val="00E565F4"/>
    <w:rsid w:val="00E67A52"/>
    <w:rsid w:val="00E80C5B"/>
    <w:rsid w:val="00E93D38"/>
    <w:rsid w:val="00E95129"/>
    <w:rsid w:val="00EB16DA"/>
    <w:rsid w:val="00ED2F2E"/>
    <w:rsid w:val="00F00219"/>
    <w:rsid w:val="00F059C3"/>
    <w:rsid w:val="00F05E56"/>
    <w:rsid w:val="00F063A1"/>
    <w:rsid w:val="00F35394"/>
    <w:rsid w:val="00F36B24"/>
    <w:rsid w:val="00F404D6"/>
    <w:rsid w:val="00F52168"/>
    <w:rsid w:val="00F77A71"/>
    <w:rsid w:val="00FC4C21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65823"/>
    <w:rPr>
      <w:i/>
      <w:iCs/>
    </w:rPr>
  </w:style>
  <w:style w:type="character" w:customStyle="1" w:styleId="b">
    <w:name w:val="b"/>
    <w:basedOn w:val="Domylnaczcionkaakapitu"/>
    <w:rsid w:val="00265823"/>
  </w:style>
  <w:style w:type="paragraph" w:customStyle="1" w:styleId="msonormalc1">
    <w:name w:val="msonormal c1"/>
    <w:basedOn w:val="Normalny"/>
    <w:rsid w:val="0026582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65823"/>
    <w:rPr>
      <w:b/>
      <w:bCs/>
    </w:rPr>
  </w:style>
  <w:style w:type="character" w:styleId="Odwoaniedokomentarza">
    <w:name w:val="annotation reference"/>
    <w:semiHidden/>
    <w:rsid w:val="0026582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5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8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58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65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58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65823"/>
    <w:pPr>
      <w:widowControl w:val="0"/>
      <w:suppressAutoHyphens/>
      <w:ind w:left="720"/>
      <w:textAlignment w:val="baseline"/>
    </w:pPr>
    <w:rPr>
      <w:kern w:val="1"/>
      <w:lang w:eastAsia="ar-SA"/>
    </w:rPr>
  </w:style>
  <w:style w:type="paragraph" w:customStyle="1" w:styleId="Default">
    <w:name w:val="Default"/>
    <w:rsid w:val="002658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dt">
    <w:name w:val="dt"/>
    <w:basedOn w:val="Normalny"/>
    <w:rsid w:val="00265823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265823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65823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26582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265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nfont">
    <w:name w:val="men font"/>
    <w:basedOn w:val="Normalny"/>
    <w:rsid w:val="00265823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12761B"/>
    <w:pPr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12761B"/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A90"/>
    <w:rPr>
      <w:vertAlign w:val="superscript"/>
    </w:rPr>
  </w:style>
  <w:style w:type="character" w:customStyle="1" w:styleId="markedcontent">
    <w:name w:val="markedcontent"/>
    <w:basedOn w:val="Domylnaczcionkaakapitu"/>
    <w:rsid w:val="00D100A3"/>
  </w:style>
  <w:style w:type="table" w:customStyle="1" w:styleId="Tabela-Siatka1">
    <w:name w:val="Tabela - Siatka1"/>
    <w:basedOn w:val="Standardowy"/>
    <w:next w:val="Tabela-Siatka"/>
    <w:uiPriority w:val="59"/>
    <w:rsid w:val="00E549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C6DA6"/>
    <w:pPr>
      <w:spacing w:before="195" w:after="1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65823"/>
    <w:rPr>
      <w:i/>
      <w:iCs/>
    </w:rPr>
  </w:style>
  <w:style w:type="character" w:customStyle="1" w:styleId="b">
    <w:name w:val="b"/>
    <w:basedOn w:val="Domylnaczcionkaakapitu"/>
    <w:rsid w:val="00265823"/>
  </w:style>
  <w:style w:type="paragraph" w:customStyle="1" w:styleId="msonormalc1">
    <w:name w:val="msonormal c1"/>
    <w:basedOn w:val="Normalny"/>
    <w:rsid w:val="0026582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65823"/>
    <w:rPr>
      <w:b/>
      <w:bCs/>
    </w:rPr>
  </w:style>
  <w:style w:type="character" w:styleId="Odwoaniedokomentarza">
    <w:name w:val="annotation reference"/>
    <w:semiHidden/>
    <w:rsid w:val="0026582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5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8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58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65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58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65823"/>
    <w:pPr>
      <w:widowControl w:val="0"/>
      <w:suppressAutoHyphens/>
      <w:ind w:left="720"/>
      <w:textAlignment w:val="baseline"/>
    </w:pPr>
    <w:rPr>
      <w:kern w:val="1"/>
      <w:lang w:eastAsia="ar-SA"/>
    </w:rPr>
  </w:style>
  <w:style w:type="paragraph" w:customStyle="1" w:styleId="Default">
    <w:name w:val="Default"/>
    <w:rsid w:val="002658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dt">
    <w:name w:val="dt"/>
    <w:basedOn w:val="Normalny"/>
    <w:rsid w:val="00265823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265823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65823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26582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265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nfont">
    <w:name w:val="men font"/>
    <w:basedOn w:val="Normalny"/>
    <w:rsid w:val="00265823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12761B"/>
    <w:pPr>
      <w:jc w:val="both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12761B"/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A90"/>
    <w:rPr>
      <w:vertAlign w:val="superscript"/>
    </w:rPr>
  </w:style>
  <w:style w:type="character" w:customStyle="1" w:styleId="markedcontent">
    <w:name w:val="markedcontent"/>
    <w:basedOn w:val="Domylnaczcionkaakapitu"/>
    <w:rsid w:val="00D100A3"/>
  </w:style>
  <w:style w:type="table" w:customStyle="1" w:styleId="Tabela-Siatka1">
    <w:name w:val="Tabela - Siatka1"/>
    <w:basedOn w:val="Standardowy"/>
    <w:next w:val="Tabela-Siatka"/>
    <w:uiPriority w:val="59"/>
    <w:rsid w:val="00E549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C6DA6"/>
    <w:pPr>
      <w:spacing w:before="195" w:after="1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08CA-11CC-4B19-8B10-47D3666C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3004</Words>
  <Characters>18028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Dyrekcja</cp:lastModifiedBy>
  <cp:revision>8</cp:revision>
  <cp:lastPrinted>2021-09-15T07:31:00Z</cp:lastPrinted>
  <dcterms:created xsi:type="dcterms:W3CDTF">2021-09-14T06:30:00Z</dcterms:created>
  <dcterms:modified xsi:type="dcterms:W3CDTF">2021-09-20T10:54:00Z</dcterms:modified>
</cp:coreProperties>
</file>